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BC26" w14:textId="4AB86E31" w:rsidR="00F91A3B" w:rsidRPr="00F91A3B" w:rsidRDefault="00F91A3B" w:rsidP="00405BCD">
      <w:pPr>
        <w:tabs>
          <w:tab w:val="center" w:pos="5103"/>
          <w:tab w:val="right" w:pos="10490"/>
        </w:tabs>
        <w:ind w:left="142" w:right="142"/>
        <w:rPr>
          <w:sz w:val="8"/>
          <w:szCs w:val="8"/>
        </w:rPr>
      </w:pPr>
    </w:p>
    <w:tbl>
      <w:tblPr>
        <w:tblStyle w:val="Grilledutableau"/>
        <w:tblW w:w="10173" w:type="dxa"/>
        <w:tblInd w:w="284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5234"/>
        <w:gridCol w:w="2187"/>
      </w:tblGrid>
      <w:tr w:rsidR="00F91A3B" w14:paraId="46EEE337" w14:textId="77777777" w:rsidTr="00C92EA4">
        <w:trPr>
          <w:trHeight w:val="1150"/>
        </w:trPr>
        <w:tc>
          <w:tcPr>
            <w:tcW w:w="0" w:type="auto"/>
          </w:tcPr>
          <w:p w14:paraId="26EA972C" w14:textId="2C21039D" w:rsidR="00F91A3B" w:rsidRDefault="00F91A3B" w:rsidP="000A24DB">
            <w:pPr>
              <w:tabs>
                <w:tab w:val="center" w:pos="5103"/>
                <w:tab w:val="right" w:pos="10490"/>
              </w:tabs>
              <w:ind w:left="284" w:right="142" w:hanging="284"/>
            </w:pPr>
            <w:r>
              <w:rPr>
                <w:noProof/>
                <w:lang w:eastAsia="fr-FR"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14:paraId="378AAE7F" w14:textId="4422BF27" w:rsidR="00F91A3B" w:rsidRPr="008051B2" w:rsidRDefault="00DD606E" w:rsidP="00051BF8">
            <w:pPr>
              <w:tabs>
                <w:tab w:val="center" w:pos="5103"/>
                <w:tab w:val="right" w:pos="10490"/>
              </w:tabs>
              <w:ind w:left="284" w:right="142"/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SPECTACLES FAMILLE</w:t>
            </w:r>
          </w:p>
          <w:p w14:paraId="02C1D545" w14:textId="77777777" w:rsidR="00F91A3B" w:rsidRPr="008051B2" w:rsidRDefault="00F91A3B" w:rsidP="00051BF8">
            <w:pPr>
              <w:tabs>
                <w:tab w:val="center" w:pos="5103"/>
                <w:tab w:val="right" w:pos="10490"/>
              </w:tabs>
              <w:ind w:left="284" w:right="142"/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299C3A2D" w14:textId="77777777" w:rsidR="00F91A3B" w:rsidRPr="008051B2" w:rsidRDefault="00F91A3B" w:rsidP="00051BF8">
            <w:pPr>
              <w:tabs>
                <w:tab w:val="center" w:pos="5103"/>
                <w:tab w:val="right" w:pos="10490"/>
              </w:tabs>
              <w:ind w:left="284" w:right="142"/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</w:p>
          <w:p w14:paraId="10B64D0D" w14:textId="528DA570" w:rsidR="00F91A3B" w:rsidRPr="00F91A3B" w:rsidRDefault="00F91A3B" w:rsidP="00051BF8">
            <w:pPr>
              <w:tabs>
                <w:tab w:val="center" w:pos="5103"/>
                <w:tab w:val="right" w:pos="10490"/>
              </w:tabs>
              <w:ind w:left="284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14:paraId="19CB650B" w14:textId="484A7A76" w:rsidR="00F91A3B" w:rsidRDefault="00F91A3B" w:rsidP="00C92EA4">
            <w:pPr>
              <w:tabs>
                <w:tab w:val="center" w:pos="5103"/>
                <w:tab w:val="right" w:pos="10490"/>
              </w:tabs>
              <w:ind w:left="284" w:right="2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48A88357" w:rsidR="00F91A3B" w:rsidRDefault="00F91A3B" w:rsidP="00C92EA4">
            <w:pPr>
              <w:tabs>
                <w:tab w:val="center" w:pos="5103"/>
                <w:tab w:val="right" w:pos="10490"/>
              </w:tabs>
              <w:ind w:left="284" w:right="2"/>
              <w:jc w:val="right"/>
            </w:pPr>
            <w:r w:rsidRPr="00D210A3">
              <w:rPr>
                <w:sz w:val="16"/>
                <w:szCs w:val="16"/>
              </w:rPr>
              <w:t xml:space="preserve">Carte </w:t>
            </w:r>
            <w:r w:rsidR="00DD606E">
              <w:rPr>
                <w:sz w:val="16"/>
                <w:szCs w:val="16"/>
              </w:rPr>
              <w:t>n</w:t>
            </w:r>
            <w:r w:rsidRPr="00D210A3">
              <w:rPr>
                <w:sz w:val="16"/>
                <w:szCs w:val="16"/>
              </w:rPr>
              <w:t>on obligatoire</w:t>
            </w:r>
          </w:p>
        </w:tc>
      </w:tr>
    </w:tbl>
    <w:p w14:paraId="31CE3484" w14:textId="2D6ACC0A" w:rsidR="00336B5B" w:rsidRDefault="00661376" w:rsidP="00C92EA4">
      <w:pPr>
        <w:tabs>
          <w:tab w:val="center" w:pos="5103"/>
          <w:tab w:val="right" w:pos="10490"/>
        </w:tabs>
        <w:spacing w:after="0"/>
        <w:ind w:left="284" w:right="142"/>
        <w:rPr>
          <w:rFonts w:ascii="Arial Rounded MT Bold" w:hAnsi="Arial Rounded MT Bold" w:cs="Tahoma"/>
          <w:noProof/>
          <w:sz w:val="28"/>
          <w:szCs w:val="28"/>
        </w:rPr>
      </w:pPr>
      <w:r w:rsidRPr="00661376">
        <w:rPr>
          <w:rFonts w:ascii="Bahnschrift SemiLight" w:hAnsi="Bahnschrift SemiLight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13952D" wp14:editId="386E93AD">
                <wp:simplePos x="0" y="0"/>
                <wp:positionH relativeFrom="column">
                  <wp:posOffset>719455</wp:posOffset>
                </wp:positionH>
                <wp:positionV relativeFrom="paragraph">
                  <wp:posOffset>196215</wp:posOffset>
                </wp:positionV>
                <wp:extent cx="2360930" cy="1905000"/>
                <wp:effectExtent l="0" t="0" r="2349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2C73" w14:textId="77777777" w:rsidR="00661376" w:rsidRDefault="00661376" w:rsidP="00661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noProof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Light" w:hAnsi="Bahnschrift SemiLight"/>
                                <w:b/>
                                <w:sz w:val="40"/>
                                <w:szCs w:val="40"/>
                              </w:rPr>
                              <w:t>Nanouk</w:t>
                            </w:r>
                            <w:proofErr w:type="spellEnd"/>
                            <w:r>
                              <w:rPr>
                                <w:rFonts w:ascii="Bahnschrift SemiLight" w:hAnsi="Bahnschrift SemiLight"/>
                                <w:b/>
                                <w:sz w:val="40"/>
                                <w:szCs w:val="40"/>
                              </w:rPr>
                              <w:t xml:space="preserve"> l’Esquimau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C245C">
                              <w:rPr>
                                <w:rFonts w:ascii="Arial Black" w:hAnsi="Arial Black"/>
                                <w:noProof/>
                              </w:rPr>
                              <w:t xml:space="preserve"> </w:t>
                            </w:r>
                          </w:p>
                          <w:p w14:paraId="2181C950" w14:textId="77777777" w:rsidR="00661376" w:rsidRDefault="00661376" w:rsidP="00661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6137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à la MC2 (Grenoble)</w:t>
                            </w:r>
                            <w:r w:rsidRPr="00661376">
                              <w:rPr>
                                <w:rFonts w:ascii="Arial Black" w:hAnsi="Arial Black"/>
                                <w:b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F0B22BA" w14:textId="77777777" w:rsidR="00661376" w:rsidRPr="001058DB" w:rsidRDefault="00661376" w:rsidP="00661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hnschrift Light" w:hAnsi="Bahnschrift Light"/>
                                <w:b/>
                                <w:color w:val="FFD966" w:themeColor="accent4" w:themeTint="99"/>
                                <w:sz w:val="48"/>
                                <w:szCs w:val="48"/>
                              </w:rPr>
                            </w:pPr>
                            <w:r w:rsidRPr="00661376">
                              <w:rPr>
                                <w:rFonts w:ascii="Bahnschrift Light" w:hAnsi="Bahnschrift Light"/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Ciné-concert</w:t>
                            </w:r>
                          </w:p>
                          <w:p w14:paraId="5DA71073" w14:textId="0B14D16A" w:rsidR="00661376" w:rsidRDefault="00661376" w:rsidP="00661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61376">
                              <w:rPr>
                                <w:rFonts w:ascii="Arial Rounded MT Bold" w:hAnsi="Arial Rounded MT Bold" w:cs="Tahom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661376">
                              <w:rPr>
                                <w:rStyle w:val="lev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Mardi 24 octobre 2023 à 19h</w:t>
                            </w:r>
                            <w:r w:rsidRPr="00833524">
                              <w:rPr>
                                <w:rStyle w:val="lev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br/>
                            </w:r>
                            <w:r w:rsidRPr="00BE656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Dès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BE656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ans – durée 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1h20</w:t>
                            </w:r>
                          </w:p>
                          <w:p w14:paraId="65EF3030" w14:textId="3850B707" w:rsidR="00661376" w:rsidRDefault="00661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95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6.65pt;margin-top:15.45pt;width:185.9pt;height:150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" strokecolor="white [3212]">
                <v:textbox>
                  <w:txbxContent>
                    <w:p w14:paraId="3B7C2C73" w14:textId="77777777" w:rsidR="00661376" w:rsidRDefault="00661376" w:rsidP="00661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noProof/>
                        </w:rPr>
                      </w:pPr>
                      <w:proofErr w:type="spellStart"/>
                      <w:r>
                        <w:rPr>
                          <w:rFonts w:ascii="Bahnschrift SemiLight" w:hAnsi="Bahnschrift SemiLight"/>
                          <w:b/>
                          <w:sz w:val="40"/>
                          <w:szCs w:val="40"/>
                        </w:rPr>
                        <w:t>Nanouk</w:t>
                      </w:r>
                      <w:proofErr w:type="spellEnd"/>
                      <w:r>
                        <w:rPr>
                          <w:rFonts w:ascii="Bahnschrift SemiLight" w:hAnsi="Bahnschrift SemiLight"/>
                          <w:b/>
                          <w:sz w:val="40"/>
                          <w:szCs w:val="40"/>
                        </w:rPr>
                        <w:t xml:space="preserve"> l’Esquimau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EC245C">
                        <w:rPr>
                          <w:rFonts w:ascii="Arial Black" w:hAnsi="Arial Black"/>
                          <w:noProof/>
                        </w:rPr>
                        <w:t xml:space="preserve"> </w:t>
                      </w:r>
                    </w:p>
                    <w:p w14:paraId="2181C950" w14:textId="77777777" w:rsidR="00661376" w:rsidRDefault="00661376" w:rsidP="00661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 w:cs="Tahoma"/>
                          <w:b/>
                          <w:sz w:val="28"/>
                          <w:szCs w:val="28"/>
                        </w:rPr>
                      </w:pPr>
                      <w:r w:rsidRPr="0066137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à la MC2 (Grenoble)</w:t>
                      </w:r>
                      <w:r w:rsidRPr="00661376">
                        <w:rPr>
                          <w:rFonts w:ascii="Arial Black" w:hAnsi="Arial Black"/>
                          <w:b/>
                          <w:noProof/>
                          <w:sz w:val="32"/>
                          <w:szCs w:val="32"/>
                        </w:rPr>
                        <w:br/>
                      </w:r>
                    </w:p>
                    <w:p w14:paraId="1F0B22BA" w14:textId="77777777" w:rsidR="00661376" w:rsidRPr="001058DB" w:rsidRDefault="00661376" w:rsidP="00661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hnschrift Light" w:hAnsi="Bahnschrift Light"/>
                          <w:b/>
                          <w:color w:val="FFD966" w:themeColor="accent4" w:themeTint="99"/>
                          <w:sz w:val="48"/>
                          <w:szCs w:val="48"/>
                        </w:rPr>
                      </w:pPr>
                      <w:r w:rsidRPr="00661376">
                        <w:rPr>
                          <w:rFonts w:ascii="Bahnschrift Light" w:hAnsi="Bahnschrift Light"/>
                          <w:b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Ciné-concert</w:t>
                      </w:r>
                    </w:p>
                    <w:p w14:paraId="5DA71073" w14:textId="0B14D16A" w:rsidR="00661376" w:rsidRDefault="00661376" w:rsidP="00661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61376">
                        <w:rPr>
                          <w:rFonts w:ascii="Arial Rounded MT Bold" w:hAnsi="Arial Rounded MT Bold" w:cs="Tahoma"/>
                          <w:b/>
                          <w:sz w:val="32"/>
                          <w:szCs w:val="32"/>
                        </w:rPr>
                        <w:br/>
                      </w:r>
                      <w:r w:rsidRPr="00661376">
                        <w:rPr>
                          <w:rStyle w:val="lev"/>
                          <w:rFonts w:asciiTheme="minorHAnsi" w:hAnsiTheme="minorHAnsi" w:cstheme="minorHAnsi"/>
                          <w:sz w:val="28"/>
                          <w:szCs w:val="28"/>
                        </w:rPr>
                        <w:t>Mardi 24 octobre 2023 à 19h</w:t>
                      </w:r>
                      <w:r w:rsidRPr="00833524">
                        <w:rPr>
                          <w:rStyle w:val="lev"/>
                          <w:rFonts w:asciiTheme="minorHAnsi" w:hAnsiTheme="minorHAnsi" w:cstheme="minorHAnsi"/>
                          <w:sz w:val="26"/>
                          <w:szCs w:val="26"/>
                        </w:rPr>
                        <w:br/>
                      </w:r>
                      <w:r w:rsidRPr="00BE6568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Dès 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6</w:t>
                      </w:r>
                      <w:r w:rsidRPr="00BE6568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ans – durée 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1h20</w:t>
                      </w:r>
                    </w:p>
                    <w:p w14:paraId="65EF3030" w14:textId="3850B707" w:rsidR="00661376" w:rsidRDefault="00661376"/>
                  </w:txbxContent>
                </v:textbox>
                <w10:wrap type="square"/>
              </v:shape>
            </w:pict>
          </mc:Fallback>
        </mc:AlternateContent>
      </w:r>
      <w:r w:rsidR="00833524" w:rsidRPr="00833524">
        <w:rPr>
          <w:rFonts w:ascii="Bahnschrift SemiLight" w:hAnsi="Bahnschrift SemiLight"/>
          <w:b/>
          <w:sz w:val="16"/>
          <w:szCs w:val="16"/>
        </w:rPr>
        <w:br/>
      </w:r>
    </w:p>
    <w:p w14:paraId="30F674E4" w14:textId="61E1E2FF" w:rsidR="000364EE" w:rsidRPr="00661376" w:rsidRDefault="00661376" w:rsidP="00051BF8">
      <w:pPr>
        <w:pStyle w:val="NormalWeb"/>
        <w:tabs>
          <w:tab w:val="right" w:pos="10490"/>
        </w:tabs>
        <w:spacing w:before="0" w:beforeAutospacing="0" w:after="0" w:afterAutospacing="0"/>
        <w:ind w:left="284" w:right="142"/>
        <w:rPr>
          <w:rFonts w:asciiTheme="minorHAnsi" w:hAnsiTheme="minorHAnsi" w:cstheme="minorHAnsi"/>
          <w:sz w:val="10"/>
          <w:szCs w:val="10"/>
        </w:rPr>
      </w:pPr>
      <w:r w:rsidRPr="00661376">
        <w:rPr>
          <w:rFonts w:ascii="Arial Rounded MT Bold" w:hAnsi="Arial Rounded MT Bold" w:cs="Tahoma"/>
          <w:noProof/>
          <w:sz w:val="28"/>
          <w:szCs w:val="28"/>
        </w:rPr>
        <w:drawing>
          <wp:inline distT="0" distB="0" distL="0" distR="0" wp14:anchorId="5F4869F8" wp14:editId="78162C87">
            <wp:extent cx="1969770" cy="1969770"/>
            <wp:effectExtent l="0" t="0" r="0" b="0"/>
            <wp:docPr id="1" name="Image 1" descr="C:\Users\sonia\Nextcloud\gestion des activites\ENFANCE\SPECTACLES\2023-2024\Photos pour site\photo_Nano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Nextcloud\gestion des activites\ENFANCE\SPECTACLES\2023-2024\Photos pour site\photo_Nano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06E" w:rsidRPr="00EC245C">
        <w:rPr>
          <w:rFonts w:ascii="Arial Black" w:hAnsi="Arial Black"/>
          <w:noProof/>
        </w:rPr>
        <w:br/>
      </w:r>
    </w:p>
    <w:p w14:paraId="74396D49" w14:textId="0CAF285B" w:rsidR="004254A0" w:rsidRPr="004254A0" w:rsidRDefault="00661376" w:rsidP="00051BF8">
      <w:pPr>
        <w:pStyle w:val="Titre4"/>
        <w:tabs>
          <w:tab w:val="right" w:pos="10490"/>
        </w:tabs>
        <w:ind w:left="284" w:right="142"/>
        <w:jc w:val="both"/>
        <w:rPr>
          <w:rFonts w:asciiTheme="minorHAnsi" w:hAnsiTheme="minorHAnsi" w:cstheme="minorHAnsi"/>
          <w:i w:val="0"/>
          <w:color w:val="0D0D0D" w:themeColor="text1" w:themeTint="F2"/>
        </w:rPr>
      </w:pPr>
      <w:r>
        <w:rPr>
          <w:rFonts w:asciiTheme="minorHAnsi" w:hAnsiTheme="minorHAnsi" w:cstheme="minorHAnsi"/>
          <w:i w:val="0"/>
          <w:color w:val="0D0D0D" w:themeColor="text1" w:themeTint="F2"/>
        </w:rPr>
        <w:t>D</w:t>
      </w:r>
      <w:r w:rsidR="004254A0" w:rsidRPr="004254A0">
        <w:rPr>
          <w:rFonts w:asciiTheme="minorHAnsi" w:hAnsiTheme="minorHAnsi" w:cstheme="minorHAnsi"/>
          <w:i w:val="0"/>
          <w:color w:val="0D0D0D" w:themeColor="text1" w:themeTint="F2"/>
        </w:rPr>
        <w:t xml:space="preserve">iffusé pour la première fois en 1922, le film de </w:t>
      </w:r>
      <w:r w:rsidR="004254A0" w:rsidRPr="004254A0">
        <w:rPr>
          <w:rFonts w:asciiTheme="minorHAnsi" w:hAnsiTheme="minorHAnsi" w:cstheme="minorHAnsi"/>
          <w:b/>
          <w:i w:val="0"/>
          <w:color w:val="0D0D0D" w:themeColor="text1" w:themeTint="F2"/>
        </w:rPr>
        <w:t>Robert Flaherty</w:t>
      </w:r>
      <w:r w:rsidR="004254A0" w:rsidRPr="004254A0">
        <w:rPr>
          <w:rFonts w:asciiTheme="minorHAnsi" w:hAnsiTheme="minorHAnsi" w:cstheme="minorHAnsi"/>
          <w:i w:val="0"/>
          <w:color w:val="0D0D0D" w:themeColor="text1" w:themeTint="F2"/>
        </w:rPr>
        <w:t xml:space="preserve"> </w:t>
      </w:r>
      <w:proofErr w:type="spellStart"/>
      <w:r w:rsidR="004254A0" w:rsidRPr="004254A0">
        <w:rPr>
          <w:rStyle w:val="Accentuation"/>
          <w:rFonts w:asciiTheme="minorHAnsi" w:hAnsiTheme="minorHAnsi" w:cstheme="minorHAnsi"/>
          <w:i/>
          <w:color w:val="0D0D0D" w:themeColor="text1" w:themeTint="F2"/>
        </w:rPr>
        <w:t>Nanouk</w:t>
      </w:r>
      <w:proofErr w:type="spellEnd"/>
      <w:r w:rsidR="004254A0" w:rsidRPr="004254A0">
        <w:rPr>
          <w:rStyle w:val="Accentuation"/>
          <w:rFonts w:asciiTheme="minorHAnsi" w:hAnsiTheme="minorHAnsi" w:cstheme="minorHAnsi"/>
          <w:i/>
          <w:color w:val="0D0D0D" w:themeColor="text1" w:themeTint="F2"/>
        </w:rPr>
        <w:t xml:space="preserve"> l’Esquimau</w:t>
      </w:r>
      <w:r w:rsidR="004254A0" w:rsidRPr="004254A0">
        <w:rPr>
          <w:rFonts w:asciiTheme="minorHAnsi" w:hAnsiTheme="minorHAnsi" w:cstheme="minorHAnsi"/>
          <w:i w:val="0"/>
          <w:color w:val="0D0D0D" w:themeColor="text1" w:themeTint="F2"/>
        </w:rPr>
        <w:t xml:space="preserve"> est aujourd’hui devenu mythique. Souvent considéré comme le premier documentaire ethnographique de l’histoire, </w:t>
      </w:r>
      <w:r>
        <w:rPr>
          <w:rFonts w:asciiTheme="minorHAnsi" w:hAnsiTheme="minorHAnsi" w:cstheme="minorHAnsi"/>
          <w:i w:val="0"/>
          <w:color w:val="0D0D0D" w:themeColor="text1" w:themeTint="F2"/>
        </w:rPr>
        <w:t>il inaugure un genre qui se développera tout au long du XXème siècle. I</w:t>
      </w:r>
      <w:r w:rsidR="004254A0" w:rsidRPr="004254A0">
        <w:rPr>
          <w:rFonts w:asciiTheme="minorHAnsi" w:hAnsiTheme="minorHAnsi" w:cstheme="minorHAnsi"/>
          <w:i w:val="0"/>
          <w:color w:val="0D0D0D" w:themeColor="text1" w:themeTint="F2"/>
        </w:rPr>
        <w:t xml:space="preserve">l nous plonge dans le quotidien d’un jeune héros débrouillard, </w:t>
      </w:r>
      <w:proofErr w:type="spellStart"/>
      <w:r w:rsidR="004254A0" w:rsidRPr="004254A0">
        <w:rPr>
          <w:rFonts w:asciiTheme="minorHAnsi" w:hAnsiTheme="minorHAnsi" w:cstheme="minorHAnsi"/>
          <w:i w:val="0"/>
          <w:color w:val="0D0D0D" w:themeColor="text1" w:themeTint="F2"/>
        </w:rPr>
        <w:t>Nanouk</w:t>
      </w:r>
      <w:proofErr w:type="spellEnd"/>
      <w:r w:rsidR="004254A0" w:rsidRPr="004254A0">
        <w:rPr>
          <w:rFonts w:asciiTheme="minorHAnsi" w:hAnsiTheme="minorHAnsi" w:cstheme="minorHAnsi"/>
          <w:i w:val="0"/>
          <w:color w:val="0D0D0D" w:themeColor="text1" w:themeTint="F2"/>
        </w:rPr>
        <w:t xml:space="preserve">, qui irradie chaque plan de ses sourires et convie le public à pénétrer son quotidien. Lutte contre le froid, recherche de nourriture ou vie familiale sont </w:t>
      </w:r>
      <w:r>
        <w:rPr>
          <w:rFonts w:asciiTheme="minorHAnsi" w:hAnsiTheme="minorHAnsi" w:cstheme="minorHAnsi"/>
          <w:i w:val="0"/>
          <w:color w:val="0D0D0D" w:themeColor="text1" w:themeTint="F2"/>
        </w:rPr>
        <w:t xml:space="preserve">les thèmes </w:t>
      </w:r>
      <w:r w:rsidR="004254A0" w:rsidRPr="004254A0">
        <w:rPr>
          <w:rFonts w:asciiTheme="minorHAnsi" w:hAnsiTheme="minorHAnsi" w:cstheme="minorHAnsi"/>
          <w:i w:val="0"/>
          <w:color w:val="0D0D0D" w:themeColor="text1" w:themeTint="F2"/>
        </w:rPr>
        <w:t xml:space="preserve">au cœur de ce document unique et fondateur, qui </w:t>
      </w:r>
      <w:r>
        <w:rPr>
          <w:rFonts w:asciiTheme="minorHAnsi" w:hAnsiTheme="minorHAnsi" w:cstheme="minorHAnsi"/>
          <w:i w:val="0"/>
          <w:color w:val="0D0D0D" w:themeColor="text1" w:themeTint="F2"/>
        </w:rPr>
        <w:t xml:space="preserve">mêle aventure, tendresse et même burlesque ! </w:t>
      </w:r>
      <w:r w:rsidR="004254A0" w:rsidRPr="004254A0">
        <w:rPr>
          <w:rFonts w:asciiTheme="minorHAnsi" w:hAnsiTheme="minorHAnsi" w:cstheme="minorHAnsi"/>
          <w:i w:val="0"/>
          <w:color w:val="0D0D0D" w:themeColor="text1" w:themeTint="F2"/>
        </w:rPr>
        <w:t xml:space="preserve"> </w:t>
      </w:r>
    </w:p>
    <w:p w14:paraId="394F2A99" w14:textId="4AB7475C" w:rsidR="000F5E67" w:rsidRPr="004254A0" w:rsidRDefault="004254A0" w:rsidP="00051BF8">
      <w:pPr>
        <w:pStyle w:val="NormalWeb"/>
        <w:tabs>
          <w:tab w:val="right" w:pos="10490"/>
        </w:tabs>
        <w:spacing w:before="0" w:beforeAutospacing="0" w:after="0" w:afterAutospacing="0"/>
        <w:ind w:left="284" w:right="142"/>
        <w:jc w:val="both"/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</w:pPr>
      <w:r w:rsidRPr="004254A0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Projeté sous la forme d’un ciné-concert, le film est ici accompagné par la musique d’</w:t>
      </w:r>
      <w:r w:rsidRPr="004254A0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 xml:space="preserve">Anne </w:t>
      </w:r>
      <w:proofErr w:type="spellStart"/>
      <w:r w:rsidRPr="004254A0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Paceo</w:t>
      </w:r>
      <w:proofErr w:type="spellEnd"/>
      <w:r w:rsidRPr="004254A0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</w:p>
    <w:p w14:paraId="12D6D24A" w14:textId="77777777" w:rsidR="004254A0" w:rsidRPr="003E2C52" w:rsidRDefault="004254A0" w:rsidP="00051BF8">
      <w:pPr>
        <w:pStyle w:val="Titre4"/>
        <w:tabs>
          <w:tab w:val="right" w:pos="10490"/>
        </w:tabs>
        <w:ind w:left="284" w:right="142"/>
        <w:jc w:val="both"/>
        <w:rPr>
          <w:rFonts w:asciiTheme="minorHAnsi" w:hAnsiTheme="minorHAnsi" w:cstheme="minorHAnsi"/>
          <w:i w:val="0"/>
          <w:color w:val="0D0D0D" w:themeColor="text1" w:themeTint="F2"/>
        </w:rPr>
      </w:pPr>
      <w:r w:rsidRPr="004254A0">
        <w:rPr>
          <w:rFonts w:asciiTheme="minorHAnsi" w:hAnsiTheme="minorHAnsi" w:cstheme="minorHAnsi"/>
          <w:i w:val="0"/>
          <w:color w:val="0D0D0D" w:themeColor="text1" w:themeTint="F2"/>
        </w:rPr>
        <w:t xml:space="preserve">Avec ses 3 Victoires de la musique, et ses 9 albums, la batteuse Anne </w:t>
      </w:r>
      <w:proofErr w:type="spellStart"/>
      <w:r w:rsidRPr="004254A0">
        <w:rPr>
          <w:rFonts w:asciiTheme="minorHAnsi" w:hAnsiTheme="minorHAnsi" w:cstheme="minorHAnsi"/>
          <w:i w:val="0"/>
          <w:color w:val="0D0D0D" w:themeColor="text1" w:themeTint="F2"/>
        </w:rPr>
        <w:t>Paceo</w:t>
      </w:r>
      <w:proofErr w:type="spellEnd"/>
      <w:r w:rsidRPr="004254A0">
        <w:rPr>
          <w:rFonts w:asciiTheme="minorHAnsi" w:hAnsiTheme="minorHAnsi" w:cstheme="minorHAnsi"/>
          <w:i w:val="0"/>
          <w:color w:val="0D0D0D" w:themeColor="text1" w:themeTint="F2"/>
        </w:rPr>
        <w:t xml:space="preserve"> se joue des codes et des styles, mettant un point d’honneur à briser les frontières</w:t>
      </w:r>
      <w:r w:rsidRPr="003E2C52">
        <w:rPr>
          <w:rFonts w:asciiTheme="minorHAnsi" w:hAnsiTheme="minorHAnsi" w:cstheme="minorHAnsi"/>
          <w:i w:val="0"/>
          <w:color w:val="0D0D0D" w:themeColor="text1" w:themeTint="F2"/>
        </w:rPr>
        <w:t xml:space="preserve">. Avec ce ciné-concert dépaysant, ouvert sur les plaines enneigées du glacial Arctique, elle réchauffe le film </w:t>
      </w:r>
      <w:proofErr w:type="spellStart"/>
      <w:r w:rsidRPr="003E2C52">
        <w:rPr>
          <w:rStyle w:val="Accentuation"/>
          <w:rFonts w:asciiTheme="minorHAnsi" w:hAnsiTheme="minorHAnsi" w:cstheme="minorHAnsi"/>
          <w:i/>
          <w:color w:val="0D0D0D" w:themeColor="text1" w:themeTint="F2"/>
        </w:rPr>
        <w:t>Nanouk</w:t>
      </w:r>
      <w:proofErr w:type="spellEnd"/>
      <w:r w:rsidRPr="003E2C52">
        <w:rPr>
          <w:rStyle w:val="Accentuation"/>
          <w:rFonts w:asciiTheme="minorHAnsi" w:hAnsiTheme="minorHAnsi" w:cstheme="minorHAnsi"/>
          <w:i/>
          <w:color w:val="0D0D0D" w:themeColor="text1" w:themeTint="F2"/>
        </w:rPr>
        <w:t xml:space="preserve"> l’Esquimau</w:t>
      </w:r>
      <w:r w:rsidRPr="003E2C52">
        <w:rPr>
          <w:rFonts w:asciiTheme="minorHAnsi" w:hAnsiTheme="minorHAnsi" w:cstheme="minorHAnsi"/>
          <w:i w:val="0"/>
          <w:color w:val="0D0D0D" w:themeColor="text1" w:themeTint="F2"/>
        </w:rPr>
        <w:t>, en trio, mêlant le jazz, l’électro et les musiques du monde.</w:t>
      </w:r>
    </w:p>
    <w:p w14:paraId="0E261F0A" w14:textId="77777777" w:rsidR="004254A0" w:rsidRPr="000F5E67" w:rsidRDefault="004254A0" w:rsidP="00051BF8">
      <w:pPr>
        <w:pStyle w:val="NormalWeb"/>
        <w:tabs>
          <w:tab w:val="right" w:pos="10490"/>
        </w:tabs>
        <w:spacing w:before="0" w:beforeAutospacing="0" w:after="0" w:afterAutospacing="0"/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5D78A45C" w14:textId="70C0361C" w:rsidR="00DD606E" w:rsidRPr="002F65BE" w:rsidRDefault="00DD606E" w:rsidP="00051BF8">
      <w:pPr>
        <w:shd w:val="clear" w:color="auto" w:fill="D9D9D9"/>
        <w:tabs>
          <w:tab w:val="right" w:pos="10490"/>
        </w:tabs>
        <w:ind w:left="284" w:right="142"/>
        <w:jc w:val="center"/>
        <w:rPr>
          <w:rFonts w:cstheme="minorHAnsi"/>
          <w:b/>
          <w:color w:val="000000"/>
        </w:rPr>
      </w:pPr>
      <w:r w:rsidRPr="002F65BE">
        <w:rPr>
          <w:rFonts w:cstheme="minorHAnsi"/>
          <w:b/>
          <w:color w:val="000000"/>
        </w:rPr>
        <w:t xml:space="preserve">Tarif </w:t>
      </w:r>
      <w:r w:rsidR="00764F93">
        <w:rPr>
          <w:rFonts w:cstheme="minorHAnsi"/>
          <w:b/>
          <w:color w:val="000000"/>
        </w:rPr>
        <w:t>jeunes</w:t>
      </w:r>
      <w:r w:rsidRPr="002F65BE">
        <w:rPr>
          <w:rFonts w:cstheme="minorHAnsi"/>
          <w:b/>
          <w:color w:val="000000"/>
        </w:rPr>
        <w:t xml:space="preserve"> (moins de </w:t>
      </w:r>
      <w:r w:rsidR="00764F93">
        <w:rPr>
          <w:rFonts w:cstheme="minorHAnsi"/>
          <w:b/>
          <w:color w:val="000000"/>
        </w:rPr>
        <w:t>25</w:t>
      </w:r>
      <w:r w:rsidRPr="002F65BE">
        <w:rPr>
          <w:rFonts w:cstheme="minorHAnsi"/>
          <w:b/>
          <w:color w:val="000000"/>
        </w:rPr>
        <w:t xml:space="preserve"> ans) : </w:t>
      </w:r>
      <w:r w:rsidR="003E2C52">
        <w:rPr>
          <w:rFonts w:cstheme="minorHAnsi"/>
          <w:b/>
          <w:color w:val="000000"/>
        </w:rPr>
        <w:t>5</w:t>
      </w:r>
      <w:r w:rsidR="00764F93">
        <w:rPr>
          <w:rFonts w:cstheme="minorHAnsi"/>
          <w:b/>
          <w:color w:val="000000"/>
        </w:rPr>
        <w:t>€</w:t>
      </w:r>
      <w:r w:rsidR="001058DB">
        <w:rPr>
          <w:rFonts w:cstheme="minorHAnsi"/>
          <w:b/>
          <w:color w:val="000000"/>
        </w:rPr>
        <w:t xml:space="preserve"> </w:t>
      </w:r>
      <w:r w:rsidR="00764F93">
        <w:rPr>
          <w:rFonts w:cstheme="minorHAnsi"/>
          <w:b/>
          <w:color w:val="000000"/>
        </w:rPr>
        <w:t xml:space="preserve">          </w:t>
      </w:r>
      <w:r w:rsidRPr="002F65BE">
        <w:rPr>
          <w:rFonts w:cstheme="minorHAnsi"/>
          <w:b/>
          <w:color w:val="000000"/>
        </w:rPr>
        <w:t xml:space="preserve">Tarif adultes : </w:t>
      </w:r>
      <w:r w:rsidR="00661376">
        <w:rPr>
          <w:rFonts w:cstheme="minorHAnsi"/>
          <w:b/>
          <w:color w:val="000000"/>
        </w:rPr>
        <w:t>17,5</w:t>
      </w:r>
      <w:r w:rsidR="00764F93">
        <w:rPr>
          <w:rFonts w:cstheme="minorHAnsi"/>
          <w:b/>
          <w:color w:val="000000"/>
        </w:rPr>
        <w:t>0</w:t>
      </w:r>
      <w:r w:rsidRPr="002F65BE">
        <w:rPr>
          <w:rFonts w:cstheme="minorHAnsi"/>
          <w:b/>
          <w:color w:val="000000"/>
        </w:rPr>
        <w:t>€</w:t>
      </w:r>
    </w:p>
    <w:p w14:paraId="784641F9" w14:textId="2BDC9937" w:rsidR="00DD606E" w:rsidRPr="002F65BE" w:rsidRDefault="00DD606E" w:rsidP="00051BF8">
      <w:pPr>
        <w:pBdr>
          <w:bottom w:val="single" w:sz="6" w:space="1" w:color="auto"/>
        </w:pBdr>
        <w:tabs>
          <w:tab w:val="right" w:pos="10490"/>
        </w:tabs>
        <w:ind w:left="284" w:right="142"/>
        <w:jc w:val="center"/>
        <w:rPr>
          <w:rFonts w:cstheme="minorHAnsi"/>
          <w:b/>
          <w:i/>
          <w:color w:val="000000"/>
        </w:rPr>
      </w:pPr>
      <w:r w:rsidRPr="002F65BE">
        <w:rPr>
          <w:rFonts w:cstheme="minorHAnsi"/>
          <w:b/>
          <w:i/>
          <w:color w:val="000000"/>
        </w:rPr>
        <w:t xml:space="preserve">Inscriptions avant le </w:t>
      </w:r>
      <w:r w:rsidR="002F65BE" w:rsidRPr="002F65BE">
        <w:rPr>
          <w:rFonts w:cstheme="minorHAnsi"/>
          <w:b/>
          <w:i/>
          <w:color w:val="000000"/>
        </w:rPr>
        <w:t>1</w:t>
      </w:r>
      <w:r w:rsidR="004254A0">
        <w:rPr>
          <w:rFonts w:cstheme="minorHAnsi"/>
          <w:b/>
          <w:i/>
          <w:color w:val="000000"/>
        </w:rPr>
        <w:t>9</w:t>
      </w:r>
      <w:r w:rsidRPr="002F65BE">
        <w:rPr>
          <w:rFonts w:cstheme="minorHAnsi"/>
          <w:b/>
          <w:i/>
          <w:color w:val="000000"/>
        </w:rPr>
        <w:t xml:space="preserve"> </w:t>
      </w:r>
      <w:r w:rsidR="002F65BE" w:rsidRPr="002F65BE">
        <w:rPr>
          <w:rFonts w:cstheme="minorHAnsi"/>
          <w:b/>
          <w:i/>
          <w:color w:val="000000"/>
        </w:rPr>
        <w:t>septembre</w:t>
      </w:r>
      <w:r w:rsidRPr="002F65BE">
        <w:rPr>
          <w:rFonts w:cstheme="minorHAnsi"/>
          <w:b/>
          <w:i/>
          <w:color w:val="000000"/>
        </w:rPr>
        <w:t xml:space="preserve"> 2023</w:t>
      </w:r>
    </w:p>
    <w:p w14:paraId="3A5DE485" w14:textId="54925BC5" w:rsidR="00DD606E" w:rsidRPr="002F65BE" w:rsidRDefault="00DD606E" w:rsidP="00051BF8">
      <w:pPr>
        <w:tabs>
          <w:tab w:val="right" w:pos="10490"/>
        </w:tabs>
        <w:ind w:left="284" w:right="142"/>
        <w:rPr>
          <w:rFonts w:cstheme="minorHAnsi"/>
          <w:b/>
        </w:rPr>
      </w:pPr>
      <w:r w:rsidRPr="002F65BE">
        <w:rPr>
          <w:rFonts w:cstheme="minorHAnsi"/>
          <w:b/>
        </w:rPr>
        <w:t xml:space="preserve">CAESUG SPECTACLE FAMILLES      </w:t>
      </w:r>
      <w:r w:rsidR="00405BCD">
        <w:rPr>
          <w:rFonts w:cstheme="minorHAnsi"/>
          <w:b/>
        </w:rPr>
        <w:t xml:space="preserve">                             </w:t>
      </w:r>
      <w:r w:rsidRPr="002F65BE">
        <w:rPr>
          <w:rFonts w:cstheme="minorHAnsi"/>
          <w:b/>
        </w:rPr>
        <w:t xml:space="preserve">                   </w:t>
      </w:r>
      <w:r w:rsidR="00661376">
        <w:rPr>
          <w:rFonts w:cstheme="minorHAnsi"/>
          <w:b/>
        </w:rPr>
        <w:t xml:space="preserve">  </w:t>
      </w:r>
      <w:r w:rsidR="00051BF8">
        <w:rPr>
          <w:rFonts w:cstheme="minorHAnsi"/>
          <w:b/>
        </w:rPr>
        <w:t xml:space="preserve">                  </w:t>
      </w:r>
      <w:r w:rsidR="00336B5B">
        <w:rPr>
          <w:rFonts w:cstheme="minorHAnsi"/>
          <w:b/>
        </w:rPr>
        <w:t xml:space="preserve">     </w:t>
      </w:r>
      <w:r w:rsidRPr="002F65BE">
        <w:rPr>
          <w:rFonts w:cstheme="minorHAnsi"/>
          <w:b/>
        </w:rPr>
        <w:t xml:space="preserve">           </w:t>
      </w:r>
      <w:r w:rsidR="00764F93">
        <w:rPr>
          <w:rFonts w:cstheme="minorHAnsi"/>
          <w:b/>
        </w:rPr>
        <w:t xml:space="preserve">        </w:t>
      </w:r>
      <w:proofErr w:type="spellStart"/>
      <w:r w:rsidR="00661376">
        <w:rPr>
          <w:rFonts w:cstheme="minorHAnsi"/>
          <w:b/>
        </w:rPr>
        <w:t>Nanouk</w:t>
      </w:r>
      <w:proofErr w:type="spellEnd"/>
      <w:r w:rsidR="00661376">
        <w:rPr>
          <w:rFonts w:cstheme="minorHAnsi"/>
          <w:b/>
        </w:rPr>
        <w:t xml:space="preserve"> l’Esquimau</w:t>
      </w:r>
      <w:r w:rsidRPr="002F65BE">
        <w:rPr>
          <w:rFonts w:cstheme="minorHAnsi"/>
          <w:b/>
        </w:rPr>
        <w:t xml:space="preserve"> (L</w:t>
      </w:r>
      <w:r w:rsidR="00661376">
        <w:rPr>
          <w:rFonts w:cstheme="minorHAnsi"/>
          <w:b/>
        </w:rPr>
        <w:t>a MC2</w:t>
      </w:r>
      <w:r w:rsidRPr="002F65BE">
        <w:rPr>
          <w:rFonts w:cstheme="minorHAnsi"/>
          <w:b/>
        </w:rPr>
        <w:t>)</w:t>
      </w:r>
    </w:p>
    <w:p w14:paraId="129554C7" w14:textId="1F00A2F2" w:rsidR="00DD606E" w:rsidRPr="00C77450" w:rsidRDefault="00DD606E" w:rsidP="00051BF8">
      <w:pPr>
        <w:pStyle w:val="Retraitcorpsdetexte"/>
        <w:tabs>
          <w:tab w:val="right" w:pos="10490"/>
        </w:tabs>
        <w:ind w:left="284" w:right="14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77450">
        <w:rPr>
          <w:rFonts w:asciiTheme="minorHAnsi" w:hAnsiTheme="minorHAnsi" w:cstheme="minorHAnsi"/>
          <w:b w:val="0"/>
          <w:sz w:val="22"/>
          <w:szCs w:val="22"/>
        </w:rPr>
        <w:t>Nom et Prénom de l’ouvrant-droit CAESUG</w:t>
      </w:r>
      <w:proofErr w:type="gramStart"/>
      <w:r w:rsidRPr="00C77450">
        <w:rPr>
          <w:rFonts w:asciiTheme="minorHAnsi" w:hAnsiTheme="minorHAnsi" w:cstheme="minorHAnsi"/>
          <w:b w:val="0"/>
          <w:sz w:val="22"/>
          <w:szCs w:val="22"/>
        </w:rPr>
        <w:t> : ….</w:t>
      </w:r>
      <w:proofErr w:type="gramEnd"/>
      <w:r w:rsidRPr="00C77450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</w:t>
      </w:r>
      <w:r w:rsidR="00051BF8">
        <w:rPr>
          <w:rFonts w:asciiTheme="minorHAnsi" w:hAnsiTheme="minorHAnsi" w:cstheme="minorHAnsi"/>
          <w:b w:val="0"/>
          <w:sz w:val="22"/>
          <w:szCs w:val="22"/>
        </w:rPr>
        <w:t>………</w:t>
      </w:r>
    </w:p>
    <w:p w14:paraId="05E2190F" w14:textId="60CE8744" w:rsidR="00DD606E" w:rsidRPr="002F65BE" w:rsidRDefault="00DD606E" w:rsidP="00051BF8">
      <w:pPr>
        <w:pStyle w:val="Retraitcorpsdetexte"/>
        <w:tabs>
          <w:tab w:val="right" w:pos="10490"/>
        </w:tabs>
        <w:spacing w:line="276" w:lineRule="auto"/>
        <w:ind w:left="284" w:right="142"/>
        <w:jc w:val="left"/>
        <w:rPr>
          <w:rFonts w:asciiTheme="minorHAnsi" w:hAnsiTheme="minorHAnsi" w:cstheme="minorHAnsi"/>
          <w:b w:val="0"/>
          <w:sz w:val="8"/>
          <w:szCs w:val="8"/>
        </w:rPr>
      </w:pP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Employeur :   </w:t>
      </w:r>
      <w:r w:rsidRPr="00C77450">
        <w:rPr>
          <w:rFonts w:asciiTheme="minorHAnsi" w:hAnsiTheme="minorHAnsi" w:cstheme="minorHAnsi"/>
          <w:b w:val="0"/>
          <w:sz w:val="28"/>
          <w:szCs w:val="28"/>
        </w:rPr>
        <w:t>□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  CNRS        </w:t>
      </w:r>
      <w:r w:rsidR="00C77450" w:rsidRPr="00C77450">
        <w:rPr>
          <w:rFonts w:asciiTheme="minorHAnsi" w:hAnsiTheme="minorHAnsi" w:cstheme="minorHAnsi"/>
          <w:b w:val="0"/>
          <w:sz w:val="28"/>
          <w:szCs w:val="28"/>
        </w:rPr>
        <w:t>□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  UGA         </w:t>
      </w:r>
      <w:r w:rsidR="00C77450" w:rsidRPr="00C77450">
        <w:rPr>
          <w:rFonts w:asciiTheme="minorHAnsi" w:hAnsiTheme="minorHAnsi" w:cstheme="minorHAnsi"/>
          <w:b w:val="0"/>
          <w:sz w:val="28"/>
          <w:szCs w:val="28"/>
        </w:rPr>
        <w:t>□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  G-INP           </w:t>
      </w:r>
      <w:r w:rsidR="00C77450" w:rsidRPr="00C77450">
        <w:rPr>
          <w:rFonts w:asciiTheme="minorHAnsi" w:hAnsiTheme="minorHAnsi" w:cstheme="minorHAnsi"/>
          <w:b w:val="0"/>
          <w:sz w:val="28"/>
          <w:szCs w:val="28"/>
        </w:rPr>
        <w:t>□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 Autre : ……………………………………………………………</w:t>
      </w:r>
      <w:r w:rsidR="001058DB" w:rsidRPr="00C77450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051BF8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405BCD">
        <w:rPr>
          <w:rFonts w:asciiTheme="minorHAnsi" w:hAnsiTheme="minorHAnsi" w:cstheme="minorHAnsi"/>
          <w:b w:val="0"/>
          <w:sz w:val="22"/>
          <w:szCs w:val="22"/>
        </w:rPr>
        <w:br/>
        <w:t>Tél perso : …</w:t>
      </w:r>
      <w:r w:rsidR="001058DB" w:rsidRPr="00C77450">
        <w:rPr>
          <w:rFonts w:asciiTheme="minorHAnsi" w:hAnsiTheme="minorHAnsi" w:cstheme="minorHAnsi"/>
          <w:b w:val="0"/>
          <w:sz w:val="22"/>
          <w:szCs w:val="22"/>
        </w:rPr>
        <w:t>……………………………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>……………</w:t>
      </w:r>
      <w:r w:rsidR="00051BF8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661376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>E-mail</w:t>
      </w:r>
      <w:r w:rsidR="001058DB" w:rsidRPr="00C77450">
        <w:rPr>
          <w:rFonts w:asciiTheme="minorHAnsi" w:hAnsiTheme="minorHAnsi" w:cstheme="minorHAnsi"/>
          <w:b w:val="0"/>
          <w:sz w:val="22"/>
          <w:szCs w:val="22"/>
        </w:rPr>
        <w:t> : …………..…………….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>……………….……………………………………………</w:t>
      </w:r>
      <w:r w:rsidR="00336B5B">
        <w:rPr>
          <w:rFonts w:asciiTheme="minorHAnsi" w:hAnsiTheme="minorHAnsi" w:cstheme="minorHAnsi"/>
          <w:b w:val="0"/>
          <w:sz w:val="22"/>
          <w:szCs w:val="22"/>
        </w:rPr>
        <w:t>…</w:t>
      </w:r>
      <w:r w:rsidR="00220EFE" w:rsidRPr="002F65BE">
        <w:rPr>
          <w:rFonts w:asciiTheme="minorHAnsi" w:hAnsiTheme="minorHAnsi" w:cstheme="minorHAnsi"/>
          <w:b w:val="0"/>
        </w:rPr>
        <w:br/>
      </w:r>
    </w:p>
    <w:tbl>
      <w:tblPr>
        <w:tblpPr w:leftFromText="141" w:rightFromText="141" w:vertAnchor="text" w:horzAnchor="margin" w:tblpX="274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327"/>
        <w:gridCol w:w="1843"/>
      </w:tblGrid>
      <w:tr w:rsidR="00DD606E" w:rsidRPr="002F65BE" w14:paraId="3B182ACE" w14:textId="77777777" w:rsidTr="00051BF8">
        <w:trPr>
          <w:trHeight w:val="227"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14:paraId="4DE801DB" w14:textId="77777777" w:rsidR="00DD606E" w:rsidRPr="001058DB" w:rsidRDefault="00DD606E" w:rsidP="00051BF8">
            <w:pPr>
              <w:pStyle w:val="Titre6"/>
              <w:tabs>
                <w:tab w:val="left" w:pos="7088"/>
                <w:tab w:val="right" w:pos="10490"/>
              </w:tabs>
              <w:ind w:left="284" w:right="142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058DB">
              <w:rPr>
                <w:rFonts w:asciiTheme="minorHAnsi" w:hAnsiTheme="minorHAnsi" w:cstheme="minorHAnsi"/>
                <w:b/>
                <w:color w:val="auto"/>
              </w:rPr>
              <w:t xml:space="preserve">Nom et prénom des enfants 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14:paraId="589C0B3E" w14:textId="77777777" w:rsidR="00DD606E" w:rsidRPr="001058DB" w:rsidRDefault="00DD606E" w:rsidP="00051BF8">
            <w:pPr>
              <w:pStyle w:val="Titre6"/>
              <w:tabs>
                <w:tab w:val="left" w:pos="7088"/>
                <w:tab w:val="right" w:pos="10490"/>
              </w:tabs>
              <w:ind w:left="284" w:right="142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058DB">
              <w:rPr>
                <w:rFonts w:asciiTheme="minorHAnsi" w:hAnsiTheme="minorHAnsi" w:cstheme="minorHAnsi"/>
                <w:color w:val="auto"/>
              </w:rPr>
              <w:t>Date de naissance des enfants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683DCF" w14:textId="33E86325" w:rsidR="00DD606E" w:rsidRPr="001058DB" w:rsidRDefault="00DD606E" w:rsidP="00051BF8">
            <w:pPr>
              <w:pStyle w:val="Titre6"/>
              <w:tabs>
                <w:tab w:val="left" w:pos="7088"/>
                <w:tab w:val="right" w:pos="10490"/>
              </w:tabs>
              <w:ind w:left="284" w:right="142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058DB">
              <w:rPr>
                <w:rFonts w:asciiTheme="minorHAnsi" w:hAnsiTheme="minorHAnsi" w:cstheme="minorHAnsi"/>
                <w:color w:val="auto"/>
              </w:rPr>
              <w:t>Tarif</w:t>
            </w:r>
            <w:r w:rsidR="001058DB" w:rsidRPr="001058DB">
              <w:rPr>
                <w:rFonts w:asciiTheme="minorHAnsi" w:hAnsiTheme="minorHAnsi" w:cstheme="minorHAnsi"/>
                <w:color w:val="auto"/>
              </w:rPr>
              <w:t xml:space="preserve"> : </w:t>
            </w:r>
            <w:r w:rsidR="003E2C52">
              <w:rPr>
                <w:rFonts w:asciiTheme="minorHAnsi" w:hAnsiTheme="minorHAnsi" w:cstheme="minorHAnsi"/>
                <w:color w:val="auto"/>
              </w:rPr>
              <w:t>5</w:t>
            </w:r>
            <w:r w:rsidRPr="001058DB">
              <w:rPr>
                <w:rFonts w:asciiTheme="minorHAnsi" w:hAnsiTheme="minorHAnsi" w:cstheme="minorHAnsi"/>
                <w:color w:val="auto"/>
              </w:rPr>
              <w:t>€</w:t>
            </w:r>
          </w:p>
        </w:tc>
      </w:tr>
      <w:tr w:rsidR="00DD606E" w:rsidRPr="002F65BE" w14:paraId="43E218DA" w14:textId="77777777" w:rsidTr="00051BF8">
        <w:trPr>
          <w:trHeight w:val="110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D60" w14:textId="77777777" w:rsidR="00DD606E" w:rsidRPr="002F65BE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both"/>
              <w:rPr>
                <w:rFonts w:cstheme="minorHAnsi"/>
              </w:rPr>
            </w:pPr>
          </w:p>
          <w:p w14:paraId="44C2FBC5" w14:textId="49ED861B" w:rsidR="00DD606E" w:rsidRPr="002F65BE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both"/>
              <w:rPr>
                <w:rFonts w:cstheme="minorHAnsi"/>
              </w:rPr>
            </w:pPr>
          </w:p>
          <w:p w14:paraId="07419048" w14:textId="77777777" w:rsidR="00DD606E" w:rsidRPr="002F65BE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both"/>
              <w:rPr>
                <w:rFonts w:cstheme="minorHAnsi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A37" w14:textId="77777777" w:rsidR="00DD606E" w:rsidRPr="002F65BE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BCB" w14:textId="77777777" w:rsidR="00DD606E" w:rsidRPr="002F65BE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center"/>
              <w:rPr>
                <w:rFonts w:cstheme="minorHAnsi"/>
              </w:rPr>
            </w:pPr>
          </w:p>
        </w:tc>
      </w:tr>
      <w:tr w:rsidR="00DD606E" w:rsidRPr="002F65BE" w14:paraId="6E58D5F4" w14:textId="77777777" w:rsidTr="00051BF8">
        <w:trPr>
          <w:trHeight w:val="276"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E031A5" w14:textId="77777777" w:rsidR="00DD606E" w:rsidRPr="001058DB" w:rsidRDefault="00DD606E" w:rsidP="00051BF8">
            <w:pPr>
              <w:pStyle w:val="Titre6"/>
              <w:tabs>
                <w:tab w:val="left" w:pos="7088"/>
                <w:tab w:val="right" w:pos="10490"/>
              </w:tabs>
              <w:ind w:left="284" w:right="142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058DB">
              <w:rPr>
                <w:rFonts w:asciiTheme="minorHAnsi" w:hAnsiTheme="minorHAnsi" w:cstheme="minorHAnsi"/>
                <w:b/>
                <w:color w:val="auto"/>
              </w:rPr>
              <w:t>Nom et prénom des parents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DD6799" w14:textId="77777777" w:rsidR="00DD606E" w:rsidRPr="001058DB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E8E" w14:textId="39627227" w:rsidR="00DD606E" w:rsidRPr="001058DB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center"/>
              <w:rPr>
                <w:rFonts w:cstheme="minorHAnsi"/>
              </w:rPr>
            </w:pPr>
            <w:r w:rsidRPr="001058DB">
              <w:rPr>
                <w:rFonts w:cstheme="minorHAnsi"/>
              </w:rPr>
              <w:t xml:space="preserve">Tarif : </w:t>
            </w:r>
            <w:r w:rsidR="00661376">
              <w:rPr>
                <w:rFonts w:cstheme="minorHAnsi"/>
              </w:rPr>
              <w:t>17,50</w:t>
            </w:r>
            <w:r w:rsidRPr="001058DB">
              <w:rPr>
                <w:rFonts w:cstheme="minorHAnsi"/>
              </w:rPr>
              <w:t xml:space="preserve"> €</w:t>
            </w:r>
          </w:p>
        </w:tc>
      </w:tr>
      <w:tr w:rsidR="00DD606E" w:rsidRPr="002F65BE" w14:paraId="2AA4E752" w14:textId="77777777" w:rsidTr="00051BF8">
        <w:trPr>
          <w:trHeight w:val="227"/>
        </w:trPr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B5DC2" w14:textId="77777777" w:rsidR="00DD606E" w:rsidRPr="003E2C52" w:rsidRDefault="00DD606E" w:rsidP="00051BF8">
            <w:pPr>
              <w:pStyle w:val="Titre6"/>
              <w:tabs>
                <w:tab w:val="left" w:pos="7088"/>
                <w:tab w:val="right" w:pos="10490"/>
              </w:tabs>
              <w:ind w:left="284" w:righ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8BCF5" w14:textId="77777777" w:rsidR="00DD606E" w:rsidRPr="002F65BE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5E8E8" w14:textId="77777777" w:rsidR="00DD606E" w:rsidRPr="002F65BE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center"/>
              <w:rPr>
                <w:rFonts w:cstheme="minorHAnsi"/>
              </w:rPr>
            </w:pPr>
          </w:p>
        </w:tc>
      </w:tr>
      <w:tr w:rsidR="00DD606E" w:rsidRPr="002F65BE" w14:paraId="6EF81CE8" w14:textId="77777777" w:rsidTr="00051BF8">
        <w:trPr>
          <w:trHeight w:val="195"/>
        </w:trPr>
        <w:tc>
          <w:tcPr>
            <w:tcW w:w="5173" w:type="dxa"/>
            <w:tcBorders>
              <w:top w:val="nil"/>
            </w:tcBorders>
          </w:tcPr>
          <w:p w14:paraId="134B02DE" w14:textId="77777777" w:rsidR="00DD606E" w:rsidRPr="003E2C52" w:rsidRDefault="00DD606E" w:rsidP="00051BF8">
            <w:pPr>
              <w:pStyle w:val="Titre6"/>
              <w:tabs>
                <w:tab w:val="left" w:pos="7088"/>
                <w:tab w:val="right" w:pos="10490"/>
              </w:tabs>
              <w:ind w:left="284" w:righ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14:paraId="3FB9BC77" w14:textId="77777777" w:rsidR="00DD606E" w:rsidRPr="002F65BE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37FF573" w14:textId="77777777" w:rsidR="00DD606E" w:rsidRPr="002F65BE" w:rsidRDefault="00DD606E" w:rsidP="00051BF8">
            <w:pPr>
              <w:tabs>
                <w:tab w:val="left" w:pos="7088"/>
                <w:tab w:val="right" w:pos="10490"/>
              </w:tabs>
              <w:ind w:left="284" w:right="142"/>
              <w:rPr>
                <w:rFonts w:cstheme="minorHAnsi"/>
              </w:rPr>
            </w:pPr>
          </w:p>
        </w:tc>
      </w:tr>
    </w:tbl>
    <w:p w14:paraId="3F79F235" w14:textId="4257A788" w:rsidR="00DD606E" w:rsidRPr="002F65BE" w:rsidRDefault="00DD606E" w:rsidP="00051BF8">
      <w:pPr>
        <w:pStyle w:val="Retraitcorpsdetexte"/>
        <w:tabs>
          <w:tab w:val="right" w:pos="10490"/>
        </w:tabs>
        <w:spacing w:line="276" w:lineRule="auto"/>
        <w:ind w:left="284" w:right="142"/>
        <w:jc w:val="left"/>
        <w:rPr>
          <w:rFonts w:asciiTheme="minorHAnsi" w:hAnsiTheme="minorHAnsi" w:cstheme="minorHAnsi"/>
          <w:b w:val="0"/>
          <w:i/>
          <w:spacing w:val="-8"/>
          <w:sz w:val="20"/>
        </w:rPr>
      </w:pPr>
      <w:r w:rsidRPr="00833524">
        <w:rPr>
          <w:rFonts w:asciiTheme="minorHAnsi" w:hAnsiTheme="minorHAnsi" w:cstheme="minorHAnsi"/>
          <w:b w:val="0"/>
          <w:sz w:val="6"/>
          <w:szCs w:val="6"/>
        </w:rPr>
        <w:br/>
      </w:r>
      <w:r w:rsidRPr="002F65BE">
        <w:rPr>
          <w:rFonts w:asciiTheme="minorHAnsi" w:hAnsiTheme="minorHAnsi" w:cstheme="minorHAnsi"/>
          <w:b w:val="0"/>
          <w:i/>
          <w:spacing w:val="-8"/>
          <w:sz w:val="20"/>
        </w:rPr>
        <w:t xml:space="preserve">Le nombre de places étant limité, </w:t>
      </w:r>
      <w:r w:rsidR="00220EFE" w:rsidRPr="002F65BE">
        <w:rPr>
          <w:rFonts w:asciiTheme="minorHAnsi" w:hAnsiTheme="minorHAnsi" w:cstheme="minorHAnsi"/>
          <w:b w:val="0"/>
          <w:i/>
          <w:spacing w:val="-8"/>
          <w:sz w:val="20"/>
        </w:rPr>
        <w:t>l’attribution des places</w:t>
      </w:r>
      <w:r w:rsidRPr="002F65BE">
        <w:rPr>
          <w:rFonts w:asciiTheme="minorHAnsi" w:hAnsiTheme="minorHAnsi" w:cstheme="minorHAnsi"/>
          <w:b w:val="0"/>
          <w:i/>
          <w:spacing w:val="-8"/>
          <w:sz w:val="20"/>
        </w:rPr>
        <w:t xml:space="preserve"> se fer</w:t>
      </w:r>
      <w:r w:rsidR="00E468E6">
        <w:rPr>
          <w:rFonts w:asciiTheme="minorHAnsi" w:hAnsiTheme="minorHAnsi" w:cstheme="minorHAnsi"/>
          <w:b w:val="0"/>
          <w:i/>
          <w:spacing w:val="-8"/>
          <w:sz w:val="20"/>
        </w:rPr>
        <w:t>a</w:t>
      </w:r>
      <w:bookmarkStart w:id="0" w:name="_GoBack"/>
      <w:bookmarkEnd w:id="0"/>
      <w:r w:rsidRPr="002F65BE">
        <w:rPr>
          <w:rFonts w:asciiTheme="minorHAnsi" w:hAnsiTheme="minorHAnsi" w:cstheme="minorHAnsi"/>
          <w:b w:val="0"/>
          <w:i/>
          <w:spacing w:val="-8"/>
          <w:sz w:val="20"/>
        </w:rPr>
        <w:t xml:space="preserve"> par ordre d’arrivée.</w:t>
      </w:r>
    </w:p>
    <w:p w14:paraId="2A902BDD" w14:textId="65C3EDD4" w:rsidR="00FA6A04" w:rsidRDefault="00DD606E" w:rsidP="00FA6A04">
      <w:pPr>
        <w:pStyle w:val="Corpsdetexte3"/>
        <w:tabs>
          <w:tab w:val="right" w:pos="10490"/>
        </w:tabs>
        <w:ind w:left="284" w:righ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33524">
        <w:rPr>
          <w:rFonts w:ascii="Calibri" w:hAnsi="Calibri"/>
          <w:sz w:val="12"/>
          <w:szCs w:val="12"/>
        </w:rPr>
        <w:br/>
      </w:r>
      <w:r w:rsidR="00405BCD" w:rsidRPr="00405BCD">
        <w:rPr>
          <w:rFonts w:asciiTheme="minorHAnsi" w:hAnsiTheme="minorHAnsi" w:cstheme="minorHAnsi"/>
          <w:sz w:val="22"/>
          <w:szCs w:val="22"/>
          <w:u w:val="single"/>
        </w:rPr>
        <w:t xml:space="preserve">Pièces à joindre à </w:t>
      </w:r>
      <w:r w:rsidR="00405BCD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405BCD" w:rsidRPr="00405BCD">
        <w:rPr>
          <w:rFonts w:asciiTheme="minorHAnsi" w:hAnsiTheme="minorHAnsi" w:cstheme="minorHAnsi"/>
          <w:sz w:val="22"/>
          <w:szCs w:val="22"/>
          <w:u w:val="single"/>
        </w:rPr>
        <w:t xml:space="preserve">e formulaire et à </w:t>
      </w:r>
      <w:r w:rsidR="00D32CE9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405BCD" w:rsidRPr="00405BCD">
        <w:rPr>
          <w:rFonts w:asciiTheme="minorHAnsi" w:hAnsiTheme="minorHAnsi" w:cstheme="minorHAnsi"/>
          <w:sz w:val="22"/>
          <w:szCs w:val="22"/>
          <w:u w:val="single"/>
        </w:rPr>
        <w:t>envoyer</w:t>
      </w:r>
      <w:r w:rsidRPr="00405BC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34F5E" w:rsidRPr="00405BCD">
        <w:rPr>
          <w:rFonts w:asciiTheme="minorHAnsi" w:hAnsiTheme="minorHAnsi" w:cstheme="minorHAnsi"/>
          <w:color w:val="000000"/>
          <w:sz w:val="22"/>
          <w:szCs w:val="22"/>
          <w:u w:val="single"/>
        </w:rPr>
        <w:t>avant le 1</w:t>
      </w:r>
      <w:r w:rsidR="004254A0" w:rsidRPr="00405BCD">
        <w:rPr>
          <w:rFonts w:asciiTheme="minorHAnsi" w:hAnsiTheme="minorHAnsi" w:cstheme="minorHAnsi"/>
          <w:color w:val="000000"/>
          <w:sz w:val="22"/>
          <w:szCs w:val="22"/>
          <w:u w:val="single"/>
        </w:rPr>
        <w:t>9</w:t>
      </w:r>
      <w:r w:rsidR="000364EE" w:rsidRPr="00405BCD">
        <w:rPr>
          <w:rFonts w:asciiTheme="minorHAnsi" w:hAnsiTheme="minorHAnsi" w:cstheme="minorHAnsi"/>
          <w:color w:val="000000"/>
          <w:sz w:val="22"/>
          <w:szCs w:val="22"/>
          <w:u w:val="single"/>
        </w:rPr>
        <w:t>/09/</w:t>
      </w:r>
      <w:r w:rsidRPr="00405BCD">
        <w:rPr>
          <w:rFonts w:asciiTheme="minorHAnsi" w:hAnsiTheme="minorHAnsi" w:cstheme="minorHAnsi"/>
          <w:color w:val="000000"/>
          <w:sz w:val="22"/>
          <w:szCs w:val="22"/>
          <w:u w:val="single"/>
        </w:rPr>
        <w:t>2023 </w:t>
      </w:r>
      <w:r w:rsidRPr="00405BC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: </w:t>
      </w:r>
      <w:r w:rsidRPr="00405BC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via </w:t>
      </w:r>
      <w:proofErr w:type="spellStart"/>
      <w:proofErr w:type="gramStart"/>
      <w:r w:rsidRPr="00405BCD">
        <w:rPr>
          <w:rFonts w:asciiTheme="minorHAnsi" w:hAnsiTheme="minorHAnsi" w:cstheme="minorHAnsi"/>
          <w:color w:val="000000"/>
          <w:sz w:val="22"/>
          <w:szCs w:val="22"/>
          <w:u w:val="single"/>
        </w:rPr>
        <w:t>FileSender</w:t>
      </w:r>
      <w:proofErr w:type="spellEnd"/>
      <w:r w:rsidR="00051B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5B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6A04" w:rsidRPr="00FA6A04">
        <w:rPr>
          <w:rFonts w:asciiTheme="minorHAnsi" w:hAnsiTheme="minorHAnsi" w:cstheme="minorHAnsi"/>
          <w:color w:val="000000"/>
          <w:sz w:val="22"/>
          <w:szCs w:val="22"/>
        </w:rPr>
        <w:t>sonia.chabot@caesug.cnrs.fr</w:t>
      </w:r>
      <w:proofErr w:type="gramEnd"/>
    </w:p>
    <w:p w14:paraId="060BD679" w14:textId="114BF8B0" w:rsidR="00DD606E" w:rsidRPr="00FA6A04" w:rsidRDefault="00DD606E" w:rsidP="00FA6A04">
      <w:pPr>
        <w:pStyle w:val="Corpsdetexte3"/>
        <w:numPr>
          <w:ilvl w:val="0"/>
          <w:numId w:val="1"/>
        </w:numPr>
        <w:tabs>
          <w:tab w:val="right" w:pos="10490"/>
        </w:tabs>
        <w:ind w:left="284" w:right="142" w:hanging="284"/>
        <w:jc w:val="center"/>
        <w:rPr>
          <w:rFonts w:asciiTheme="minorHAnsi" w:hAnsiTheme="minorHAnsi" w:cstheme="minorHAnsi"/>
          <w:b w:val="0"/>
          <w:sz w:val="20"/>
        </w:rPr>
      </w:pPr>
      <w:r w:rsidRPr="00FA6A04">
        <w:rPr>
          <w:rFonts w:asciiTheme="minorHAnsi" w:hAnsiTheme="minorHAnsi" w:cstheme="minorHAnsi"/>
          <w:b w:val="0"/>
          <w:sz w:val="20"/>
        </w:rPr>
        <w:t xml:space="preserve">Copie du dernier bulletin de paie de l’ouvrant droit. Et pour les personnels contractuels copie du contrat de travail. </w:t>
      </w:r>
    </w:p>
    <w:p w14:paraId="0F2F81E7" w14:textId="7E8C0A6C" w:rsidR="00DD606E" w:rsidRPr="002F65BE" w:rsidRDefault="00FA6A04" w:rsidP="00FA6A04">
      <w:pPr>
        <w:numPr>
          <w:ilvl w:val="0"/>
          <w:numId w:val="1"/>
        </w:numPr>
        <w:tabs>
          <w:tab w:val="left" w:pos="567"/>
          <w:tab w:val="left" w:pos="7088"/>
          <w:tab w:val="right" w:pos="10490"/>
        </w:tabs>
        <w:spacing w:after="0" w:line="240" w:lineRule="auto"/>
        <w:ind w:left="426" w:right="142" w:firstLine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="00DD606E" w:rsidRPr="002F65BE">
        <w:rPr>
          <w:rFonts w:cstheme="minorHAnsi"/>
          <w:sz w:val="20"/>
        </w:rPr>
        <w:t>Copie du livret de famille.</w:t>
      </w:r>
    </w:p>
    <w:p w14:paraId="2C973943" w14:textId="7C3607D1" w:rsidR="00DD606E" w:rsidRPr="002F65BE" w:rsidRDefault="00DD606E" w:rsidP="00051BF8">
      <w:pPr>
        <w:tabs>
          <w:tab w:val="left" w:pos="567"/>
          <w:tab w:val="left" w:pos="7088"/>
          <w:tab w:val="right" w:pos="10490"/>
        </w:tabs>
        <w:ind w:left="284" w:right="142"/>
        <w:jc w:val="both"/>
        <w:rPr>
          <w:rFonts w:cstheme="minorHAnsi"/>
          <w:sz w:val="20"/>
        </w:rPr>
      </w:pPr>
      <w:r w:rsidRPr="002F65BE">
        <w:rPr>
          <w:rFonts w:cstheme="minorHAnsi"/>
          <w:sz w:val="20"/>
        </w:rPr>
        <w:t xml:space="preserve">+ </w:t>
      </w:r>
      <w:r w:rsidR="00FA6A04">
        <w:rPr>
          <w:rFonts w:cstheme="minorHAnsi"/>
          <w:sz w:val="20"/>
        </w:rPr>
        <w:t>u</w:t>
      </w:r>
      <w:r w:rsidRPr="002F65BE">
        <w:rPr>
          <w:rFonts w:cstheme="minorHAnsi"/>
          <w:sz w:val="20"/>
        </w:rPr>
        <w:t>n chèque à l’ordre du CAESUG représentant votre participation totale (à renvoyer au CAESUG site du Polygone scientifique)</w:t>
      </w:r>
    </w:p>
    <w:sectPr w:rsidR="00DD606E" w:rsidRPr="002F65BE" w:rsidSect="00661376">
      <w:pgSz w:w="11906" w:h="16838"/>
      <w:pgMar w:top="284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5EE8"/>
    <w:multiLevelType w:val="hybridMultilevel"/>
    <w:tmpl w:val="741E4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3B"/>
    <w:rsid w:val="00035BF6"/>
    <w:rsid w:val="000364EE"/>
    <w:rsid w:val="00051BF8"/>
    <w:rsid w:val="000A24DB"/>
    <w:rsid w:val="000F5E67"/>
    <w:rsid w:val="001058DB"/>
    <w:rsid w:val="00220EFE"/>
    <w:rsid w:val="00257D69"/>
    <w:rsid w:val="002F65BE"/>
    <w:rsid w:val="00336B5B"/>
    <w:rsid w:val="003E2C52"/>
    <w:rsid w:val="00405BCD"/>
    <w:rsid w:val="004254A0"/>
    <w:rsid w:val="005441F5"/>
    <w:rsid w:val="005F11CF"/>
    <w:rsid w:val="00661376"/>
    <w:rsid w:val="00671B4D"/>
    <w:rsid w:val="00764F93"/>
    <w:rsid w:val="00776646"/>
    <w:rsid w:val="007C3713"/>
    <w:rsid w:val="008051B2"/>
    <w:rsid w:val="00833524"/>
    <w:rsid w:val="009854AF"/>
    <w:rsid w:val="00AC7C5D"/>
    <w:rsid w:val="00B26305"/>
    <w:rsid w:val="00BE6568"/>
    <w:rsid w:val="00C34F5E"/>
    <w:rsid w:val="00C77450"/>
    <w:rsid w:val="00C92EA4"/>
    <w:rsid w:val="00CA62F7"/>
    <w:rsid w:val="00D14725"/>
    <w:rsid w:val="00D32CE9"/>
    <w:rsid w:val="00D902DE"/>
    <w:rsid w:val="00DD606E"/>
    <w:rsid w:val="00E468E6"/>
    <w:rsid w:val="00F91A3B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D606E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bCs/>
      <w:kern w:val="0"/>
      <w:sz w:val="36"/>
      <w:szCs w:val="36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D60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DD606E"/>
    <w:rPr>
      <w:rFonts w:ascii="ZapfChancery" w:eastAsia="Times New Roman" w:hAnsi="ZapfChancery" w:cs="Times New Roman"/>
      <w:b/>
      <w:bCs/>
      <w:kern w:val="0"/>
      <w:sz w:val="36"/>
      <w:szCs w:val="36"/>
      <w:lang w:eastAsia="fr-FR"/>
      <w14:ligatures w14:val="none"/>
    </w:rPr>
  </w:style>
  <w:style w:type="character" w:styleId="lev">
    <w:name w:val="Strong"/>
    <w:uiPriority w:val="22"/>
    <w:qFormat/>
    <w:rsid w:val="00DD606E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DD606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3">
    <w:name w:val="Body Text 3"/>
    <w:basedOn w:val="Normal"/>
    <w:link w:val="Corpsdetexte3Car"/>
    <w:rsid w:val="00DD606E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Corpsdetexte3Car">
    <w:name w:val="Corps de texte 3 Car"/>
    <w:basedOn w:val="Policepardfaut"/>
    <w:link w:val="Corpsdetexte3"/>
    <w:rsid w:val="00DD606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Retraitcorpsdetexte">
    <w:name w:val="Body Text Indent"/>
    <w:basedOn w:val="Normal"/>
    <w:link w:val="RetraitcorpsdetexteCar"/>
    <w:rsid w:val="00DD606E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RetraitcorpsdetexteCar">
    <w:name w:val="Retrait corps de texte Car"/>
    <w:basedOn w:val="Policepardfaut"/>
    <w:link w:val="Retraitcorpsdetexte"/>
    <w:rsid w:val="00DD606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NormalWeb">
    <w:name w:val="Normal (Web)"/>
    <w:basedOn w:val="Normal"/>
    <w:uiPriority w:val="99"/>
    <w:rsid w:val="00DD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DD606E"/>
  </w:style>
  <w:style w:type="character" w:styleId="Accentuation">
    <w:name w:val="Emphasis"/>
    <w:basedOn w:val="Policepardfaut"/>
    <w:uiPriority w:val="20"/>
    <w:qFormat/>
    <w:rsid w:val="000F5E67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4254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1F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6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sonia</cp:lastModifiedBy>
  <cp:revision>29</cp:revision>
  <cp:lastPrinted>2023-07-27T09:28:00Z</cp:lastPrinted>
  <dcterms:created xsi:type="dcterms:W3CDTF">2023-07-26T10:10:00Z</dcterms:created>
  <dcterms:modified xsi:type="dcterms:W3CDTF">2023-07-27T09:52:00Z</dcterms:modified>
</cp:coreProperties>
</file>