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ABC26" w14:textId="4AB86E31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5637"/>
        <w:gridCol w:w="2268"/>
      </w:tblGrid>
      <w:tr w:rsidR="00F91A3B" w14:paraId="46EEE337" w14:textId="77777777" w:rsidTr="000E706E"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  <w:ind w:left="176" w:hanging="250"/>
            </w:pPr>
            <w:r>
              <w:rPr>
                <w:noProof/>
                <w:lang w:eastAsia="fr-FR"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</w:tcPr>
          <w:p w14:paraId="378AAE7F" w14:textId="4422BF27" w:rsidR="00F91A3B" w:rsidRPr="008051B2" w:rsidRDefault="00DD606E" w:rsidP="00F91A3B">
            <w:pPr>
              <w:tabs>
                <w:tab w:val="center" w:pos="5103"/>
                <w:tab w:val="right" w:pos="10772"/>
              </w:tabs>
              <w:ind w:left="284"/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SPECTACLES FAMILLE</w:t>
            </w:r>
          </w:p>
          <w:p w14:paraId="02C1D545" w14:textId="77777777" w:rsidR="00F91A3B" w:rsidRPr="008051B2" w:rsidRDefault="00F91A3B" w:rsidP="00F91A3B">
            <w:pPr>
              <w:tabs>
                <w:tab w:val="center" w:pos="5103"/>
                <w:tab w:val="right" w:pos="10772"/>
              </w:tabs>
              <w:ind w:left="284"/>
              <w:jc w:val="center"/>
              <w:rPr>
                <w:b/>
                <w:bCs/>
                <w:color w:val="646E80"/>
                <w:sz w:val="16"/>
                <w:szCs w:val="16"/>
              </w:rPr>
            </w:pPr>
          </w:p>
          <w:p w14:paraId="299C3A2D" w14:textId="77777777" w:rsidR="00F91A3B" w:rsidRPr="008051B2" w:rsidRDefault="00F91A3B" w:rsidP="00F91A3B">
            <w:pPr>
              <w:tabs>
                <w:tab w:val="center" w:pos="5103"/>
                <w:tab w:val="right" w:pos="10772"/>
              </w:tabs>
              <w:ind w:left="284"/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 w:rsidRPr="008051B2">
              <w:rPr>
                <w:b/>
                <w:bCs/>
                <w:color w:val="646E80"/>
                <w:sz w:val="32"/>
                <w:szCs w:val="32"/>
              </w:rPr>
              <w:t>Saison 2023-2024</w:t>
            </w: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ind w:left="284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9CB650B" w14:textId="484A7A76" w:rsidR="00F91A3B" w:rsidRDefault="00F91A3B" w:rsidP="00F91A3B">
            <w:pPr>
              <w:tabs>
                <w:tab w:val="center" w:pos="5103"/>
                <w:tab w:val="right" w:pos="10772"/>
              </w:tabs>
              <w:ind w:left="284"/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CB6ABF0" w14:textId="48A88357" w:rsidR="00F91A3B" w:rsidRDefault="00F91A3B" w:rsidP="00DD606E">
            <w:pPr>
              <w:tabs>
                <w:tab w:val="center" w:pos="5103"/>
                <w:tab w:val="right" w:pos="10772"/>
              </w:tabs>
              <w:ind w:left="284"/>
              <w:jc w:val="right"/>
            </w:pPr>
            <w:r w:rsidRPr="00D210A3">
              <w:rPr>
                <w:sz w:val="16"/>
                <w:szCs w:val="16"/>
              </w:rPr>
              <w:t xml:space="preserve">Carte </w:t>
            </w:r>
            <w:r w:rsidR="00DD606E">
              <w:rPr>
                <w:sz w:val="16"/>
                <w:szCs w:val="16"/>
              </w:rPr>
              <w:t>n</w:t>
            </w:r>
            <w:r w:rsidRPr="00D210A3">
              <w:rPr>
                <w:sz w:val="16"/>
                <w:szCs w:val="16"/>
              </w:rPr>
              <w:t>on obligatoire</w:t>
            </w:r>
          </w:p>
        </w:tc>
      </w:tr>
    </w:tbl>
    <w:p w14:paraId="21975D31" w14:textId="583B9E91" w:rsidR="00DD606E" w:rsidRPr="002F65BE" w:rsidRDefault="00DD606E" w:rsidP="008051B2">
      <w:pPr>
        <w:tabs>
          <w:tab w:val="center" w:pos="5103"/>
          <w:tab w:val="right" w:pos="10772"/>
        </w:tabs>
        <w:spacing w:after="0"/>
        <w:ind w:left="284"/>
        <w:rPr>
          <w:sz w:val="6"/>
          <w:szCs w:val="6"/>
        </w:rPr>
      </w:pPr>
    </w:p>
    <w:p w14:paraId="30F674E4" w14:textId="0420396A" w:rsidR="000364EE" w:rsidRDefault="00776646" w:rsidP="00833524">
      <w:pPr>
        <w:pStyle w:val="NormalWeb"/>
        <w:spacing w:before="0" w:beforeAutospacing="0" w:after="0" w:afterAutospacing="0"/>
        <w:ind w:left="284"/>
        <w:jc w:val="center"/>
        <w:rPr>
          <w:rFonts w:asciiTheme="minorHAnsi" w:hAnsiTheme="minorHAnsi" w:cstheme="minorHAnsi"/>
          <w:sz w:val="28"/>
          <w:szCs w:val="28"/>
        </w:rPr>
      </w:pPr>
      <w:r w:rsidRPr="001058DB">
        <w:rPr>
          <w:rFonts w:ascii="Bahnschrift SemiLight" w:hAnsi="Bahnschrift SemiLight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6DDCA7" wp14:editId="5270E0DF">
                <wp:simplePos x="0" y="0"/>
                <wp:positionH relativeFrom="margin">
                  <wp:align>right</wp:align>
                </wp:positionH>
                <wp:positionV relativeFrom="paragraph">
                  <wp:posOffset>914400</wp:posOffset>
                </wp:positionV>
                <wp:extent cx="1797050" cy="1257300"/>
                <wp:effectExtent l="0" t="0" r="1270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1FEFD" w14:textId="1A0A3FED" w:rsidR="00DD606E" w:rsidRPr="001058DB" w:rsidRDefault="00776646" w:rsidP="00DD60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ahnschrift Light" w:hAnsi="Bahnschrift Light"/>
                                <w:b/>
                                <w:color w:val="FFD966" w:themeColor="accent4" w:themeTint="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Ciné-concert</w:t>
                            </w:r>
                          </w:p>
                          <w:p w14:paraId="61AFFE5C" w14:textId="77777777" w:rsidR="00DD606E" w:rsidRDefault="00DD606E" w:rsidP="00DD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DDC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0.3pt;margin-top:1in;width:141.5pt;height:99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" strokecolor="white">
                <v:textbox>
                  <w:txbxContent>
                    <w:p w14:paraId="2151FEFD" w14:textId="1A0A3FED" w:rsidR="00DD606E" w:rsidRPr="001058DB" w:rsidRDefault="00776646" w:rsidP="00DD60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ahnschrift Light" w:hAnsi="Bahnschrift Light"/>
                          <w:b/>
                          <w:color w:val="FFD966" w:themeColor="accent4" w:themeTint="99"/>
                          <w:sz w:val="48"/>
                          <w:szCs w:val="48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Ciné-concert</w:t>
                      </w:r>
                    </w:p>
                    <w:p w14:paraId="61AFFE5C" w14:textId="77777777" w:rsidR="00DD606E" w:rsidRDefault="00DD606E" w:rsidP="00DD606E"/>
                  </w:txbxContent>
                </v:textbox>
                <w10:wrap anchorx="margin"/>
              </v:shape>
            </w:pict>
          </mc:Fallback>
        </mc:AlternateContent>
      </w:r>
      <w:r w:rsidR="00833524" w:rsidRPr="00833524">
        <w:rPr>
          <w:rFonts w:ascii="Bahnschrift SemiLight" w:hAnsi="Bahnschrift SemiLight"/>
          <w:b/>
          <w:sz w:val="16"/>
          <w:szCs w:val="16"/>
        </w:rPr>
        <w:br/>
      </w:r>
      <w:r w:rsidR="009854AF">
        <w:rPr>
          <w:rFonts w:ascii="Bahnschrift SemiLight" w:hAnsi="Bahnschrift SemiLight"/>
          <w:b/>
          <w:sz w:val="40"/>
          <w:szCs w:val="40"/>
        </w:rPr>
        <w:t>Quitter son caillou</w:t>
      </w:r>
      <w:r w:rsidR="00DD606E">
        <w:rPr>
          <w:rFonts w:ascii="Arial Black" w:hAnsi="Arial Black"/>
          <w:sz w:val="40"/>
          <w:szCs w:val="40"/>
        </w:rPr>
        <w:t xml:space="preserve"> </w:t>
      </w:r>
      <w:r w:rsidR="00DD606E" w:rsidRPr="00EC245C">
        <w:rPr>
          <w:rFonts w:ascii="Arial Black" w:hAnsi="Arial Black"/>
          <w:noProof/>
        </w:rPr>
        <w:t xml:space="preserve"> </w:t>
      </w:r>
      <w:r w:rsidR="00DD606E" w:rsidRPr="00EC245C">
        <w:rPr>
          <w:rFonts w:ascii="Arial Black" w:hAnsi="Arial Black"/>
          <w:noProof/>
        </w:rPr>
        <w:br/>
      </w:r>
      <w:r w:rsidR="00DD606E" w:rsidRPr="002F65BE">
        <w:rPr>
          <w:rFonts w:asciiTheme="minorHAnsi" w:hAnsiTheme="minorHAnsi" w:cstheme="minorHAnsi"/>
          <w:sz w:val="28"/>
          <w:szCs w:val="28"/>
        </w:rPr>
        <w:t>à l’</w:t>
      </w:r>
      <w:r w:rsidR="009854AF">
        <w:rPr>
          <w:rFonts w:asciiTheme="minorHAnsi" w:hAnsiTheme="minorHAnsi" w:cstheme="minorHAnsi"/>
          <w:sz w:val="28"/>
          <w:szCs w:val="28"/>
        </w:rPr>
        <w:t>Hexagone</w:t>
      </w:r>
      <w:r w:rsidR="00DD606E" w:rsidRPr="002F65BE">
        <w:rPr>
          <w:rFonts w:asciiTheme="minorHAnsi" w:hAnsiTheme="minorHAnsi" w:cstheme="minorHAnsi"/>
          <w:sz w:val="28"/>
          <w:szCs w:val="28"/>
        </w:rPr>
        <w:t xml:space="preserve"> (</w:t>
      </w:r>
      <w:r w:rsidR="009854AF">
        <w:rPr>
          <w:rFonts w:asciiTheme="minorHAnsi" w:hAnsiTheme="minorHAnsi" w:cstheme="minorHAnsi"/>
          <w:sz w:val="28"/>
          <w:szCs w:val="28"/>
        </w:rPr>
        <w:t>Meylan</w:t>
      </w:r>
      <w:r w:rsidR="00DD606E" w:rsidRPr="002F65BE">
        <w:rPr>
          <w:rFonts w:asciiTheme="minorHAnsi" w:hAnsiTheme="minorHAnsi" w:cstheme="minorHAnsi"/>
          <w:sz w:val="28"/>
          <w:szCs w:val="28"/>
        </w:rPr>
        <w:t>)</w:t>
      </w:r>
      <w:r w:rsidR="00DD606E" w:rsidRPr="002F65BE">
        <w:rPr>
          <w:rFonts w:ascii="Arial Black" w:hAnsi="Arial Black"/>
          <w:noProof/>
          <w:sz w:val="32"/>
          <w:szCs w:val="32"/>
        </w:rPr>
        <w:br/>
      </w:r>
      <w:r w:rsidRPr="00776646">
        <w:rPr>
          <w:rFonts w:ascii="Arial Rounded MT Bold" w:hAnsi="Arial Rounded MT Bold" w:cs="Tahoma"/>
          <w:noProof/>
          <w:sz w:val="28"/>
          <w:szCs w:val="28"/>
        </w:rPr>
        <w:drawing>
          <wp:inline distT="0" distB="0" distL="0" distR="0" wp14:anchorId="4BED3EEF" wp14:editId="7DAFB9BA">
            <wp:extent cx="3296355" cy="1854200"/>
            <wp:effectExtent l="0" t="0" r="0" b="0"/>
            <wp:docPr id="2" name="Image 2" descr="C:\Users\sonia\Nextcloud\gestion des activites\ENFANCE\SPECTACLES\2023-2024\Photos pour site\photo_Quitter son caillo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\Nextcloud\gestion des activites\ENFANCE\SPECTACLES\2023-2024\Photos pour site\photo_Quitter son caillou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864" cy="186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5BE">
        <w:rPr>
          <w:rFonts w:ascii="Arial Rounded MT Bold" w:hAnsi="Arial Rounded MT Bold" w:cs="Tahoma"/>
          <w:sz w:val="28"/>
          <w:szCs w:val="28"/>
        </w:rPr>
        <w:br/>
      </w:r>
      <w:r w:rsidR="00764F93">
        <w:rPr>
          <w:rStyle w:val="lev"/>
          <w:rFonts w:asciiTheme="minorHAnsi" w:hAnsiTheme="minorHAnsi" w:cstheme="minorHAnsi"/>
          <w:b w:val="0"/>
          <w:sz w:val="28"/>
          <w:szCs w:val="28"/>
        </w:rPr>
        <w:t>Jeudi 19</w:t>
      </w:r>
      <w:r w:rsidR="00DD606E" w:rsidRPr="00BE6568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2F65BE" w:rsidRPr="00BE6568">
        <w:rPr>
          <w:rStyle w:val="lev"/>
          <w:rFonts w:asciiTheme="minorHAnsi" w:hAnsiTheme="minorHAnsi" w:cstheme="minorHAnsi"/>
          <w:b w:val="0"/>
          <w:sz w:val="28"/>
          <w:szCs w:val="28"/>
        </w:rPr>
        <w:t>octobre</w:t>
      </w:r>
      <w:r w:rsidR="00DD606E" w:rsidRPr="00BE6568">
        <w:rPr>
          <w:rStyle w:val="lev"/>
          <w:rFonts w:asciiTheme="minorHAnsi" w:hAnsiTheme="minorHAnsi" w:cstheme="minorHAnsi"/>
          <w:b w:val="0"/>
          <w:sz w:val="28"/>
          <w:szCs w:val="28"/>
        </w:rPr>
        <w:t xml:space="preserve"> 2023 à 19h30</w:t>
      </w:r>
      <w:r w:rsidR="002F65BE" w:rsidRPr="00833524">
        <w:rPr>
          <w:rStyle w:val="lev"/>
          <w:rFonts w:asciiTheme="minorHAnsi" w:hAnsiTheme="minorHAnsi" w:cstheme="minorHAnsi"/>
          <w:sz w:val="26"/>
          <w:szCs w:val="26"/>
        </w:rPr>
        <w:br/>
      </w:r>
      <w:r w:rsidR="00DD606E" w:rsidRPr="00BE6568">
        <w:rPr>
          <w:rFonts w:asciiTheme="minorHAnsi" w:hAnsiTheme="minorHAnsi" w:cstheme="minorHAnsi"/>
          <w:b/>
          <w:sz w:val="26"/>
          <w:szCs w:val="26"/>
        </w:rPr>
        <w:t>Dès </w:t>
      </w:r>
      <w:r w:rsidR="00764F93">
        <w:rPr>
          <w:rFonts w:asciiTheme="minorHAnsi" w:hAnsiTheme="minorHAnsi" w:cstheme="minorHAnsi"/>
          <w:b/>
          <w:sz w:val="26"/>
          <w:szCs w:val="26"/>
        </w:rPr>
        <w:t>7</w:t>
      </w:r>
      <w:r w:rsidR="00DD606E" w:rsidRPr="00BE6568">
        <w:rPr>
          <w:rFonts w:asciiTheme="minorHAnsi" w:hAnsiTheme="minorHAnsi" w:cstheme="minorHAnsi"/>
          <w:b/>
          <w:sz w:val="26"/>
          <w:szCs w:val="26"/>
        </w:rPr>
        <w:t xml:space="preserve"> ans – durée : </w:t>
      </w:r>
      <w:r w:rsidR="00B26305">
        <w:rPr>
          <w:rFonts w:asciiTheme="minorHAnsi" w:hAnsiTheme="minorHAnsi" w:cstheme="minorHAnsi"/>
          <w:b/>
          <w:sz w:val="26"/>
          <w:szCs w:val="26"/>
        </w:rPr>
        <w:t>55 minutes</w:t>
      </w:r>
    </w:p>
    <w:p w14:paraId="6F9DE776" w14:textId="77777777" w:rsidR="000F5E67" w:rsidRPr="000F5E67" w:rsidRDefault="000364EE" w:rsidP="000F5E67">
      <w:pPr>
        <w:pStyle w:val="NormalWeb"/>
        <w:spacing w:before="0" w:beforeAutospacing="0" w:after="0" w:afterAutospacing="0"/>
        <w:ind w:left="284"/>
        <w:jc w:val="both"/>
        <w:rPr>
          <w:rStyle w:val="lev"/>
          <w:rFonts w:asciiTheme="minorHAnsi" w:hAnsiTheme="minorHAnsi" w:cstheme="minorHAnsi"/>
        </w:rPr>
      </w:pPr>
      <w:r w:rsidRPr="000364EE">
        <w:rPr>
          <w:rFonts w:asciiTheme="minorHAnsi" w:hAnsiTheme="minorHAnsi" w:cstheme="minorHAnsi"/>
          <w:sz w:val="10"/>
          <w:szCs w:val="10"/>
        </w:rPr>
        <w:br/>
      </w:r>
      <w:r w:rsidR="000F5E67" w:rsidRPr="000F5E67">
        <w:rPr>
          <w:rStyle w:val="lev"/>
          <w:rFonts w:asciiTheme="minorHAnsi" w:hAnsiTheme="minorHAnsi" w:cstheme="minorHAnsi"/>
        </w:rPr>
        <w:t>Un ciné-concert à la croisée du documentaire, du cinéma d’animation et du numérique. </w:t>
      </w:r>
    </w:p>
    <w:p w14:paraId="6EC2A23C" w14:textId="77777777" w:rsidR="000F5E67" w:rsidRDefault="000F5E67" w:rsidP="000F5E67">
      <w:pPr>
        <w:pStyle w:val="Normal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F5E67">
        <w:rPr>
          <w:rFonts w:asciiTheme="minorHAnsi" w:hAnsiTheme="minorHAnsi" w:cstheme="minorHAnsi"/>
          <w:sz w:val="10"/>
          <w:szCs w:val="10"/>
        </w:rPr>
        <w:br/>
      </w:r>
      <w:proofErr w:type="spellStart"/>
      <w:r w:rsidRPr="000F5E67">
        <w:rPr>
          <w:rFonts w:asciiTheme="minorHAnsi" w:hAnsiTheme="minorHAnsi" w:cstheme="minorHAnsi"/>
          <w:sz w:val="22"/>
          <w:szCs w:val="22"/>
        </w:rPr>
        <w:t>Arnoud</w:t>
      </w:r>
      <w:proofErr w:type="spellEnd"/>
      <w:r w:rsidRPr="000F5E67">
        <w:rPr>
          <w:rFonts w:asciiTheme="minorHAnsi" w:hAnsiTheme="minorHAnsi" w:cstheme="minorHAnsi"/>
          <w:sz w:val="22"/>
          <w:szCs w:val="22"/>
        </w:rPr>
        <w:t xml:space="preserve">, Cyrielle, Eloïse, Jean-François et </w:t>
      </w:r>
      <w:proofErr w:type="spellStart"/>
      <w:r w:rsidRPr="000F5E67">
        <w:rPr>
          <w:rFonts w:asciiTheme="minorHAnsi" w:hAnsiTheme="minorHAnsi" w:cstheme="minorHAnsi"/>
          <w:sz w:val="22"/>
          <w:szCs w:val="22"/>
        </w:rPr>
        <w:t>Nastassja</w:t>
      </w:r>
      <w:proofErr w:type="spellEnd"/>
      <w:r w:rsidRPr="000F5E67">
        <w:rPr>
          <w:rFonts w:asciiTheme="minorHAnsi" w:hAnsiTheme="minorHAnsi" w:cstheme="minorHAnsi"/>
          <w:sz w:val="22"/>
          <w:szCs w:val="22"/>
        </w:rPr>
        <w:t xml:space="preserve"> nous parlent de leur enfance, des évènements qui ont marqué leur vie, ainsi que des obstacles auxquels ils ont dû faire face pour suivre leurs rêves. Ces récits intimes racontés à hauteur d’enfant viennent rencontrer des images et des sons fabriqués sur scène pour construire u</w:t>
      </w:r>
      <w:r>
        <w:rPr>
          <w:rFonts w:asciiTheme="minorHAnsi" w:hAnsiTheme="minorHAnsi" w:cstheme="minorHAnsi"/>
          <w:sz w:val="22"/>
          <w:szCs w:val="22"/>
        </w:rPr>
        <w:t>n film en direct, à</w:t>
      </w:r>
      <w:r w:rsidRPr="000F5E67">
        <w:rPr>
          <w:rFonts w:asciiTheme="minorHAnsi" w:hAnsiTheme="minorHAnsi" w:cstheme="minorHAnsi"/>
          <w:sz w:val="22"/>
          <w:szCs w:val="22"/>
        </w:rPr>
        <w:t xml:space="preserve"> l’aide d’un dispositif original et de procédés numériques innovants.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0F5E67">
        <w:rPr>
          <w:rFonts w:asciiTheme="minorHAnsi" w:hAnsiTheme="minorHAnsi" w:cstheme="minorHAnsi"/>
          <w:sz w:val="22"/>
          <w:szCs w:val="22"/>
        </w:rPr>
        <w:t>aroles et images animées</w:t>
      </w:r>
      <w:r>
        <w:rPr>
          <w:rFonts w:asciiTheme="minorHAnsi" w:hAnsiTheme="minorHAnsi" w:cstheme="minorHAnsi"/>
          <w:sz w:val="22"/>
          <w:szCs w:val="22"/>
        </w:rPr>
        <w:t xml:space="preserve"> sont agencées</w:t>
      </w:r>
      <w:r w:rsidRPr="000F5E6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grâce à</w:t>
      </w:r>
      <w:r w:rsidRPr="000F5E67">
        <w:rPr>
          <w:rFonts w:asciiTheme="minorHAnsi" w:hAnsiTheme="minorHAnsi" w:cstheme="minorHAnsi"/>
          <w:sz w:val="22"/>
          <w:szCs w:val="22"/>
        </w:rPr>
        <w:t xml:space="preserve"> des dessins et </w:t>
      </w:r>
      <w:r>
        <w:rPr>
          <w:rFonts w:asciiTheme="minorHAnsi" w:hAnsiTheme="minorHAnsi" w:cstheme="minorHAnsi"/>
          <w:sz w:val="22"/>
          <w:szCs w:val="22"/>
        </w:rPr>
        <w:t>diverse</w:t>
      </w:r>
      <w:r w:rsidRPr="000F5E67">
        <w:rPr>
          <w:rFonts w:asciiTheme="minorHAnsi" w:hAnsiTheme="minorHAnsi" w:cstheme="minorHAnsi"/>
          <w:sz w:val="22"/>
          <w:szCs w:val="22"/>
        </w:rPr>
        <w:t xml:space="preserve">s ambiances sonores étonnantes. </w:t>
      </w:r>
    </w:p>
    <w:p w14:paraId="19EB7A9C" w14:textId="3BD6C4F8" w:rsidR="000364EE" w:rsidRDefault="000F5E67" w:rsidP="000F5E67">
      <w:pPr>
        <w:pStyle w:val="Normal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F5E67">
        <w:rPr>
          <w:rStyle w:val="Accentuation"/>
          <w:rFonts w:asciiTheme="minorHAnsi" w:hAnsiTheme="minorHAnsi" w:cstheme="minorHAnsi"/>
          <w:sz w:val="22"/>
          <w:szCs w:val="22"/>
        </w:rPr>
        <w:t>Quitter son caillou</w:t>
      </w:r>
      <w:r w:rsidRPr="000F5E67">
        <w:rPr>
          <w:rFonts w:asciiTheme="minorHAnsi" w:hAnsiTheme="minorHAnsi" w:cstheme="minorHAnsi"/>
          <w:sz w:val="22"/>
          <w:szCs w:val="22"/>
        </w:rPr>
        <w:t xml:space="preserve"> est un saut dans l’imaginaire qui ouvre à l’autre, à la différence, pour donner aux enfants, à leur tour, l’envie de faire un pas vers l’inconnu et de suivre leurs rêves, même les plus fous !</w:t>
      </w:r>
    </w:p>
    <w:p w14:paraId="394F2A99" w14:textId="77777777" w:rsidR="000F5E67" w:rsidRPr="000F5E67" w:rsidRDefault="000F5E67" w:rsidP="000F5E67">
      <w:pPr>
        <w:pStyle w:val="Normal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D78A45C" w14:textId="1FA58CE6" w:rsidR="00DD606E" w:rsidRPr="002F65BE" w:rsidRDefault="00DD606E" w:rsidP="00D9569D">
      <w:pPr>
        <w:shd w:val="clear" w:color="auto" w:fill="D9D9D9"/>
        <w:ind w:left="993" w:right="566" w:firstLine="1417"/>
        <w:rPr>
          <w:rFonts w:cstheme="minorHAnsi"/>
          <w:b/>
          <w:color w:val="000000"/>
        </w:rPr>
      </w:pPr>
      <w:r w:rsidRPr="002F65BE">
        <w:rPr>
          <w:rFonts w:cstheme="minorHAnsi"/>
          <w:b/>
          <w:color w:val="000000"/>
        </w:rPr>
        <w:t xml:space="preserve">Tarif </w:t>
      </w:r>
      <w:r w:rsidR="00764F93">
        <w:rPr>
          <w:rFonts w:cstheme="minorHAnsi"/>
          <w:b/>
          <w:color w:val="000000"/>
        </w:rPr>
        <w:t>jeunes</w:t>
      </w:r>
      <w:r w:rsidRPr="002F65BE">
        <w:rPr>
          <w:rFonts w:cstheme="minorHAnsi"/>
          <w:b/>
          <w:color w:val="000000"/>
        </w:rPr>
        <w:t xml:space="preserve"> (moins de </w:t>
      </w:r>
      <w:r w:rsidR="00764F93">
        <w:rPr>
          <w:rFonts w:cstheme="minorHAnsi"/>
          <w:b/>
          <w:color w:val="000000"/>
        </w:rPr>
        <w:t>25</w:t>
      </w:r>
      <w:r w:rsidRPr="002F65BE">
        <w:rPr>
          <w:rFonts w:cstheme="minorHAnsi"/>
          <w:b/>
          <w:color w:val="000000"/>
        </w:rPr>
        <w:t xml:space="preserve"> ans) : </w:t>
      </w:r>
      <w:r w:rsidR="00764F93">
        <w:rPr>
          <w:rFonts w:cstheme="minorHAnsi"/>
          <w:b/>
          <w:color w:val="000000"/>
        </w:rPr>
        <w:t>3€</w:t>
      </w:r>
      <w:r w:rsidR="001058DB">
        <w:rPr>
          <w:rFonts w:cstheme="minorHAnsi"/>
          <w:b/>
          <w:color w:val="000000"/>
        </w:rPr>
        <w:t xml:space="preserve"> </w:t>
      </w:r>
      <w:r w:rsidR="00764F93">
        <w:rPr>
          <w:rFonts w:cstheme="minorHAnsi"/>
          <w:b/>
          <w:color w:val="000000"/>
        </w:rPr>
        <w:t xml:space="preserve">       </w:t>
      </w:r>
      <w:r w:rsidR="00D9569D">
        <w:rPr>
          <w:rFonts w:cstheme="minorHAnsi"/>
          <w:b/>
          <w:color w:val="000000"/>
        </w:rPr>
        <w:t xml:space="preserve">   </w:t>
      </w:r>
      <w:r w:rsidR="00764F93">
        <w:rPr>
          <w:rFonts w:cstheme="minorHAnsi"/>
          <w:b/>
          <w:color w:val="000000"/>
        </w:rPr>
        <w:t xml:space="preserve">   </w:t>
      </w:r>
      <w:r w:rsidRPr="002F65BE">
        <w:rPr>
          <w:rFonts w:cstheme="minorHAnsi"/>
          <w:b/>
          <w:color w:val="000000"/>
        </w:rPr>
        <w:t>Tarif adultes : 1</w:t>
      </w:r>
      <w:r w:rsidR="00764F93">
        <w:rPr>
          <w:rFonts w:cstheme="minorHAnsi"/>
          <w:b/>
          <w:color w:val="000000"/>
        </w:rPr>
        <w:t>1,90</w:t>
      </w:r>
      <w:r w:rsidRPr="002F65BE">
        <w:rPr>
          <w:rFonts w:cstheme="minorHAnsi"/>
          <w:b/>
          <w:color w:val="000000"/>
        </w:rPr>
        <w:t>€</w:t>
      </w:r>
    </w:p>
    <w:p w14:paraId="784641F9" w14:textId="26A7451B" w:rsidR="00DD606E" w:rsidRPr="002F65BE" w:rsidRDefault="00DD606E" w:rsidP="00DD606E">
      <w:pPr>
        <w:pBdr>
          <w:bottom w:val="single" w:sz="6" w:space="1" w:color="auto"/>
        </w:pBdr>
        <w:ind w:left="284" w:right="140"/>
        <w:jc w:val="center"/>
        <w:rPr>
          <w:rFonts w:cstheme="minorHAnsi"/>
          <w:b/>
          <w:i/>
          <w:color w:val="000000"/>
        </w:rPr>
      </w:pPr>
      <w:r w:rsidRPr="002F65BE">
        <w:rPr>
          <w:rFonts w:cstheme="minorHAnsi"/>
          <w:b/>
          <w:i/>
          <w:color w:val="000000"/>
        </w:rPr>
        <w:t xml:space="preserve">Inscriptions avant le </w:t>
      </w:r>
      <w:r w:rsidR="002F65BE" w:rsidRPr="002F65BE">
        <w:rPr>
          <w:rFonts w:cstheme="minorHAnsi"/>
          <w:b/>
          <w:i/>
          <w:color w:val="000000"/>
        </w:rPr>
        <w:t>1</w:t>
      </w:r>
      <w:r w:rsidR="00B95850">
        <w:rPr>
          <w:rFonts w:cstheme="minorHAnsi"/>
          <w:b/>
          <w:i/>
          <w:color w:val="000000"/>
        </w:rPr>
        <w:t>9</w:t>
      </w:r>
      <w:r w:rsidRPr="002F65BE">
        <w:rPr>
          <w:rFonts w:cstheme="minorHAnsi"/>
          <w:b/>
          <w:i/>
          <w:color w:val="000000"/>
        </w:rPr>
        <w:t xml:space="preserve"> </w:t>
      </w:r>
      <w:r w:rsidR="002F65BE" w:rsidRPr="002F65BE">
        <w:rPr>
          <w:rFonts w:cstheme="minorHAnsi"/>
          <w:b/>
          <w:i/>
          <w:color w:val="000000"/>
        </w:rPr>
        <w:t>septembre</w:t>
      </w:r>
      <w:r w:rsidRPr="002F65BE">
        <w:rPr>
          <w:rFonts w:cstheme="minorHAnsi"/>
          <w:b/>
          <w:i/>
          <w:color w:val="000000"/>
        </w:rPr>
        <w:t xml:space="preserve"> 2023</w:t>
      </w:r>
    </w:p>
    <w:p w14:paraId="3A5DE485" w14:textId="6B2DEF67" w:rsidR="00DD606E" w:rsidRPr="002F65BE" w:rsidRDefault="00DD606E" w:rsidP="00DD606E">
      <w:pPr>
        <w:tabs>
          <w:tab w:val="right" w:leader="dot" w:pos="10772"/>
        </w:tabs>
        <w:ind w:left="284"/>
        <w:rPr>
          <w:rFonts w:cstheme="minorHAnsi"/>
          <w:b/>
        </w:rPr>
      </w:pPr>
      <w:r w:rsidRPr="002F65BE">
        <w:rPr>
          <w:rFonts w:cstheme="minorHAnsi"/>
          <w:b/>
        </w:rPr>
        <w:t>CAESUG SPECTACLE FAMI</w:t>
      </w:r>
      <w:r w:rsidR="00E72402">
        <w:rPr>
          <w:rFonts w:cstheme="minorHAnsi"/>
          <w:b/>
        </w:rPr>
        <w:t xml:space="preserve">LLES                      </w:t>
      </w:r>
      <w:r w:rsidRPr="002F65BE">
        <w:rPr>
          <w:rFonts w:cstheme="minorHAnsi"/>
          <w:b/>
        </w:rPr>
        <w:t xml:space="preserve">                                    </w:t>
      </w:r>
      <w:r w:rsidR="00F9262E">
        <w:rPr>
          <w:rFonts w:cstheme="minorHAnsi"/>
          <w:b/>
        </w:rPr>
        <w:t xml:space="preserve">                              </w:t>
      </w:r>
      <w:r w:rsidR="00764F93">
        <w:rPr>
          <w:rFonts w:cstheme="minorHAnsi"/>
          <w:b/>
        </w:rPr>
        <w:t xml:space="preserve">    Quitter son caillou</w:t>
      </w:r>
      <w:r w:rsidRPr="002F65BE">
        <w:rPr>
          <w:rFonts w:cstheme="minorHAnsi"/>
          <w:b/>
        </w:rPr>
        <w:t xml:space="preserve"> (L’</w:t>
      </w:r>
      <w:r w:rsidR="00764F93">
        <w:rPr>
          <w:rFonts w:cstheme="minorHAnsi"/>
          <w:b/>
        </w:rPr>
        <w:t>Hexagone</w:t>
      </w:r>
      <w:r w:rsidRPr="002F65BE">
        <w:rPr>
          <w:rFonts w:cstheme="minorHAnsi"/>
          <w:b/>
        </w:rPr>
        <w:t>)</w:t>
      </w:r>
    </w:p>
    <w:p w14:paraId="129554C7" w14:textId="07E02AFA" w:rsidR="00DD606E" w:rsidRPr="00C77450" w:rsidRDefault="00DD606E" w:rsidP="00DD606E">
      <w:pPr>
        <w:pStyle w:val="Retraitcorpsdetexte"/>
        <w:ind w:left="284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77450">
        <w:rPr>
          <w:rFonts w:asciiTheme="minorHAnsi" w:hAnsiTheme="minorHAnsi" w:cstheme="minorHAnsi"/>
          <w:b w:val="0"/>
          <w:sz w:val="22"/>
          <w:szCs w:val="22"/>
        </w:rPr>
        <w:t>Nom et Prénom de l’ouvrant-droit CAESUG</w:t>
      </w:r>
      <w:proofErr w:type="gramStart"/>
      <w:r w:rsidRPr="00C77450">
        <w:rPr>
          <w:rFonts w:asciiTheme="minorHAnsi" w:hAnsiTheme="minorHAnsi" w:cstheme="minorHAnsi"/>
          <w:b w:val="0"/>
          <w:sz w:val="22"/>
          <w:szCs w:val="22"/>
        </w:rPr>
        <w:t> : ….</w:t>
      </w:r>
      <w:proofErr w:type="gramEnd"/>
      <w:r w:rsidRPr="00C77450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</w:t>
      </w:r>
      <w:r w:rsidR="00E72402">
        <w:rPr>
          <w:rFonts w:asciiTheme="minorHAnsi" w:hAnsiTheme="minorHAnsi" w:cstheme="minorHAnsi"/>
          <w:b w:val="0"/>
          <w:sz w:val="22"/>
          <w:szCs w:val="22"/>
        </w:rPr>
        <w:t>………</w:t>
      </w:r>
    </w:p>
    <w:p w14:paraId="05E2190F" w14:textId="32645413" w:rsidR="00DD606E" w:rsidRPr="002F65BE" w:rsidRDefault="00DD606E" w:rsidP="00DD606E">
      <w:pPr>
        <w:pStyle w:val="Retraitcorpsdetexte"/>
        <w:spacing w:line="276" w:lineRule="auto"/>
        <w:ind w:left="284"/>
        <w:jc w:val="left"/>
        <w:rPr>
          <w:rFonts w:asciiTheme="minorHAnsi" w:hAnsiTheme="minorHAnsi" w:cstheme="minorHAnsi"/>
          <w:b w:val="0"/>
          <w:sz w:val="8"/>
          <w:szCs w:val="8"/>
        </w:rPr>
      </w:pPr>
      <w:r w:rsidRPr="00C77450">
        <w:rPr>
          <w:rFonts w:asciiTheme="minorHAnsi" w:hAnsiTheme="minorHAnsi" w:cstheme="minorHAnsi"/>
          <w:b w:val="0"/>
          <w:sz w:val="22"/>
          <w:szCs w:val="22"/>
        </w:rPr>
        <w:t xml:space="preserve">Employeur :   </w:t>
      </w:r>
      <w:r w:rsidRPr="00C77450">
        <w:rPr>
          <w:rFonts w:asciiTheme="minorHAnsi" w:hAnsiTheme="minorHAnsi" w:cstheme="minorHAnsi"/>
          <w:b w:val="0"/>
          <w:sz w:val="28"/>
          <w:szCs w:val="28"/>
        </w:rPr>
        <w:t>□</w:t>
      </w:r>
      <w:r w:rsidRPr="00C77450">
        <w:rPr>
          <w:rFonts w:asciiTheme="minorHAnsi" w:hAnsiTheme="minorHAnsi" w:cstheme="minorHAnsi"/>
          <w:b w:val="0"/>
          <w:sz w:val="22"/>
          <w:szCs w:val="22"/>
        </w:rPr>
        <w:t xml:space="preserve">  CNRS        </w:t>
      </w:r>
      <w:r w:rsidR="00C77450" w:rsidRPr="00C77450">
        <w:rPr>
          <w:rFonts w:asciiTheme="minorHAnsi" w:hAnsiTheme="minorHAnsi" w:cstheme="minorHAnsi"/>
          <w:b w:val="0"/>
          <w:sz w:val="28"/>
          <w:szCs w:val="28"/>
        </w:rPr>
        <w:t>□</w:t>
      </w:r>
      <w:r w:rsidRPr="00C77450">
        <w:rPr>
          <w:rFonts w:asciiTheme="minorHAnsi" w:hAnsiTheme="minorHAnsi" w:cstheme="minorHAnsi"/>
          <w:b w:val="0"/>
          <w:sz w:val="22"/>
          <w:szCs w:val="22"/>
        </w:rPr>
        <w:t xml:space="preserve">  UGA         </w:t>
      </w:r>
      <w:r w:rsidR="00C77450" w:rsidRPr="00C77450">
        <w:rPr>
          <w:rFonts w:asciiTheme="minorHAnsi" w:hAnsiTheme="minorHAnsi" w:cstheme="minorHAnsi"/>
          <w:b w:val="0"/>
          <w:sz w:val="28"/>
          <w:szCs w:val="28"/>
        </w:rPr>
        <w:t>□</w:t>
      </w:r>
      <w:r w:rsidRPr="00C77450">
        <w:rPr>
          <w:rFonts w:asciiTheme="minorHAnsi" w:hAnsiTheme="minorHAnsi" w:cstheme="minorHAnsi"/>
          <w:b w:val="0"/>
          <w:sz w:val="22"/>
          <w:szCs w:val="22"/>
        </w:rPr>
        <w:t xml:space="preserve">  G-INP           </w:t>
      </w:r>
      <w:r w:rsidR="00C77450" w:rsidRPr="00C77450">
        <w:rPr>
          <w:rFonts w:asciiTheme="minorHAnsi" w:hAnsiTheme="minorHAnsi" w:cstheme="minorHAnsi"/>
          <w:b w:val="0"/>
          <w:sz w:val="28"/>
          <w:szCs w:val="28"/>
        </w:rPr>
        <w:t>□</w:t>
      </w:r>
      <w:r w:rsidRPr="00C77450">
        <w:rPr>
          <w:rFonts w:asciiTheme="minorHAnsi" w:hAnsiTheme="minorHAnsi" w:cstheme="minorHAnsi"/>
          <w:b w:val="0"/>
          <w:sz w:val="22"/>
          <w:szCs w:val="22"/>
        </w:rPr>
        <w:t xml:space="preserve"> Autre : ……………………………………………………………</w:t>
      </w:r>
      <w:r w:rsidR="001058DB" w:rsidRPr="00C77450">
        <w:rPr>
          <w:rFonts w:asciiTheme="minorHAnsi" w:hAnsiTheme="minorHAnsi" w:cstheme="minorHAnsi"/>
          <w:b w:val="0"/>
          <w:sz w:val="22"/>
          <w:szCs w:val="22"/>
        </w:rPr>
        <w:t>………</w:t>
      </w:r>
      <w:r w:rsidR="00E72402">
        <w:rPr>
          <w:rFonts w:asciiTheme="minorHAnsi" w:hAnsiTheme="minorHAnsi" w:cstheme="minorHAnsi"/>
          <w:b w:val="0"/>
          <w:sz w:val="22"/>
          <w:szCs w:val="22"/>
        </w:rPr>
        <w:t>………</w:t>
      </w:r>
      <w:r w:rsidR="001058DB" w:rsidRPr="00C77450">
        <w:rPr>
          <w:rFonts w:asciiTheme="minorHAnsi" w:hAnsiTheme="minorHAnsi" w:cstheme="minorHAnsi"/>
          <w:b w:val="0"/>
          <w:sz w:val="22"/>
          <w:szCs w:val="22"/>
        </w:rPr>
        <w:br/>
        <w:t>Tél perso : …….……………………………</w:t>
      </w:r>
      <w:r w:rsidRPr="00C77450">
        <w:rPr>
          <w:rFonts w:asciiTheme="minorHAnsi" w:hAnsiTheme="minorHAnsi" w:cstheme="minorHAnsi"/>
          <w:b w:val="0"/>
          <w:sz w:val="22"/>
          <w:szCs w:val="22"/>
        </w:rPr>
        <w:t>……………</w:t>
      </w:r>
      <w:r w:rsidR="00E72402">
        <w:rPr>
          <w:rFonts w:asciiTheme="minorHAnsi" w:hAnsiTheme="minorHAnsi" w:cstheme="minorHAnsi"/>
          <w:b w:val="0"/>
          <w:sz w:val="22"/>
          <w:szCs w:val="22"/>
        </w:rPr>
        <w:t>…</w:t>
      </w:r>
      <w:r w:rsidRPr="00C77450">
        <w:rPr>
          <w:rFonts w:asciiTheme="minorHAnsi" w:hAnsiTheme="minorHAnsi" w:cstheme="minorHAnsi"/>
          <w:b w:val="0"/>
          <w:sz w:val="22"/>
          <w:szCs w:val="22"/>
        </w:rPr>
        <w:t xml:space="preserve"> E-mail</w:t>
      </w:r>
      <w:r w:rsidR="001058DB" w:rsidRPr="00C77450">
        <w:rPr>
          <w:rFonts w:asciiTheme="minorHAnsi" w:hAnsiTheme="minorHAnsi" w:cstheme="minorHAnsi"/>
          <w:b w:val="0"/>
          <w:sz w:val="22"/>
          <w:szCs w:val="22"/>
        </w:rPr>
        <w:t> : …………..…………….</w:t>
      </w:r>
      <w:r w:rsidRPr="00C77450">
        <w:rPr>
          <w:rFonts w:asciiTheme="minorHAnsi" w:hAnsiTheme="minorHAnsi" w:cstheme="minorHAnsi"/>
          <w:b w:val="0"/>
          <w:sz w:val="22"/>
          <w:szCs w:val="22"/>
        </w:rPr>
        <w:t>……………….……………………………………………</w:t>
      </w:r>
      <w:r w:rsidR="00C77450">
        <w:rPr>
          <w:rFonts w:asciiTheme="minorHAnsi" w:hAnsiTheme="minorHAnsi" w:cstheme="minorHAnsi"/>
          <w:b w:val="0"/>
          <w:sz w:val="22"/>
          <w:szCs w:val="22"/>
        </w:rPr>
        <w:t>……</w:t>
      </w:r>
      <w:r w:rsidR="00220EFE" w:rsidRPr="002F65BE">
        <w:rPr>
          <w:rFonts w:asciiTheme="minorHAnsi" w:hAnsiTheme="minorHAnsi" w:cstheme="minorHAnsi"/>
          <w:b w:val="0"/>
        </w:rPr>
        <w:br/>
      </w:r>
    </w:p>
    <w:tbl>
      <w:tblPr>
        <w:tblpPr w:leftFromText="141" w:rightFromText="141" w:vertAnchor="text" w:horzAnchor="margin" w:tblpX="264" w:tblpY="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3118"/>
        <w:gridCol w:w="1564"/>
      </w:tblGrid>
      <w:tr w:rsidR="00DD606E" w:rsidRPr="002F65BE" w14:paraId="3B182ACE" w14:textId="77777777" w:rsidTr="00B174FA">
        <w:trPr>
          <w:trHeight w:val="227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4DE801DB" w14:textId="77777777" w:rsidR="00DD606E" w:rsidRPr="001058DB" w:rsidRDefault="00DD606E" w:rsidP="00E72402">
            <w:pPr>
              <w:pStyle w:val="Titre6"/>
              <w:tabs>
                <w:tab w:val="left" w:pos="7088"/>
              </w:tabs>
              <w:ind w:left="284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058DB">
              <w:rPr>
                <w:rFonts w:asciiTheme="minorHAnsi" w:hAnsiTheme="minorHAnsi" w:cstheme="minorHAnsi"/>
                <w:b/>
                <w:color w:val="auto"/>
              </w:rPr>
              <w:t xml:space="preserve">Nom et prénom des enfants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89C0B3E" w14:textId="77777777" w:rsidR="00DD606E" w:rsidRPr="001058DB" w:rsidRDefault="00DD606E" w:rsidP="00E72402">
            <w:pPr>
              <w:pStyle w:val="Titre6"/>
              <w:tabs>
                <w:tab w:val="left" w:pos="7088"/>
              </w:tabs>
              <w:ind w:left="284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058DB">
              <w:rPr>
                <w:rFonts w:asciiTheme="minorHAnsi" w:hAnsiTheme="minorHAnsi" w:cstheme="minorHAnsi"/>
                <w:color w:val="auto"/>
              </w:rPr>
              <w:t>Date de naissance des enfants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75683DCF" w14:textId="55103F14" w:rsidR="00DD606E" w:rsidRPr="001058DB" w:rsidRDefault="00DD606E" w:rsidP="00F43F51">
            <w:pPr>
              <w:pStyle w:val="Titre6"/>
              <w:tabs>
                <w:tab w:val="left" w:pos="7088"/>
              </w:tabs>
              <w:ind w:left="284" w:hanging="284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058DB">
              <w:rPr>
                <w:rFonts w:asciiTheme="minorHAnsi" w:hAnsiTheme="minorHAnsi" w:cstheme="minorHAnsi"/>
                <w:color w:val="auto"/>
              </w:rPr>
              <w:t>Tarif</w:t>
            </w:r>
            <w:r w:rsidR="001058DB" w:rsidRPr="001058DB">
              <w:rPr>
                <w:rFonts w:asciiTheme="minorHAnsi" w:hAnsiTheme="minorHAnsi" w:cstheme="minorHAnsi"/>
                <w:color w:val="auto"/>
              </w:rPr>
              <w:t xml:space="preserve"> : </w:t>
            </w:r>
            <w:r w:rsidR="00764F93">
              <w:rPr>
                <w:rFonts w:asciiTheme="minorHAnsi" w:hAnsiTheme="minorHAnsi" w:cstheme="minorHAnsi"/>
                <w:color w:val="auto"/>
              </w:rPr>
              <w:t>3</w:t>
            </w:r>
            <w:r w:rsidRPr="001058DB">
              <w:rPr>
                <w:rFonts w:asciiTheme="minorHAnsi" w:hAnsiTheme="minorHAnsi" w:cstheme="minorHAnsi"/>
                <w:color w:val="auto"/>
              </w:rPr>
              <w:t>€</w:t>
            </w:r>
          </w:p>
        </w:tc>
      </w:tr>
      <w:tr w:rsidR="00DD606E" w:rsidRPr="002F65BE" w14:paraId="43E218DA" w14:textId="77777777" w:rsidTr="00B174FA">
        <w:trPr>
          <w:trHeight w:val="110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FD60" w14:textId="77777777" w:rsidR="00DD606E" w:rsidRPr="002F65BE" w:rsidRDefault="00DD606E" w:rsidP="00E72402">
            <w:pPr>
              <w:tabs>
                <w:tab w:val="left" w:pos="7088"/>
              </w:tabs>
              <w:ind w:left="284"/>
              <w:jc w:val="both"/>
              <w:rPr>
                <w:rFonts w:cstheme="minorHAnsi"/>
              </w:rPr>
            </w:pPr>
          </w:p>
          <w:p w14:paraId="44C2FBC5" w14:textId="49ED861B" w:rsidR="00DD606E" w:rsidRPr="002F65BE" w:rsidRDefault="00DD606E" w:rsidP="00E72402">
            <w:pPr>
              <w:tabs>
                <w:tab w:val="left" w:pos="7088"/>
              </w:tabs>
              <w:ind w:left="284"/>
              <w:jc w:val="both"/>
              <w:rPr>
                <w:rFonts w:cstheme="minorHAnsi"/>
              </w:rPr>
            </w:pPr>
          </w:p>
          <w:p w14:paraId="07419048" w14:textId="77777777" w:rsidR="00DD606E" w:rsidRPr="002F65BE" w:rsidRDefault="00DD606E" w:rsidP="00E72402">
            <w:pPr>
              <w:tabs>
                <w:tab w:val="left" w:pos="7088"/>
              </w:tabs>
              <w:ind w:left="284"/>
              <w:jc w:val="both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DA37" w14:textId="77777777" w:rsidR="00DD606E" w:rsidRPr="002F65BE" w:rsidRDefault="00DD606E" w:rsidP="00E72402">
            <w:pPr>
              <w:tabs>
                <w:tab w:val="left" w:pos="7088"/>
              </w:tabs>
              <w:ind w:left="284"/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BCB" w14:textId="77777777" w:rsidR="00DD606E" w:rsidRPr="002F65BE" w:rsidRDefault="00DD606E" w:rsidP="00E72402">
            <w:pPr>
              <w:tabs>
                <w:tab w:val="left" w:pos="7088"/>
              </w:tabs>
              <w:ind w:left="284"/>
              <w:jc w:val="center"/>
              <w:rPr>
                <w:rFonts w:cstheme="minorHAnsi"/>
              </w:rPr>
            </w:pPr>
          </w:p>
        </w:tc>
      </w:tr>
      <w:tr w:rsidR="00DD606E" w:rsidRPr="002F65BE" w14:paraId="6E58D5F4" w14:textId="77777777" w:rsidTr="00B174FA">
        <w:trPr>
          <w:trHeight w:val="276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E031A5" w14:textId="77777777" w:rsidR="00DD606E" w:rsidRPr="001058DB" w:rsidRDefault="00DD606E" w:rsidP="00E72402">
            <w:pPr>
              <w:pStyle w:val="Titre6"/>
              <w:tabs>
                <w:tab w:val="left" w:pos="7088"/>
              </w:tabs>
              <w:ind w:left="284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1058DB">
              <w:rPr>
                <w:rFonts w:asciiTheme="minorHAnsi" w:hAnsiTheme="minorHAnsi" w:cstheme="minorHAnsi"/>
                <w:b/>
                <w:color w:val="auto"/>
              </w:rPr>
              <w:t>Nom et prénom des parents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DD6799" w14:textId="77777777" w:rsidR="00DD606E" w:rsidRPr="001058DB" w:rsidRDefault="00DD606E" w:rsidP="00E72402">
            <w:pPr>
              <w:tabs>
                <w:tab w:val="left" w:pos="7088"/>
              </w:tabs>
              <w:ind w:left="284"/>
              <w:jc w:val="both"/>
              <w:rPr>
                <w:rFonts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3E8E" w14:textId="5DA84EE4" w:rsidR="00DD606E" w:rsidRPr="001058DB" w:rsidRDefault="00DD606E" w:rsidP="00F43F51">
            <w:pPr>
              <w:tabs>
                <w:tab w:val="left" w:pos="7088"/>
              </w:tabs>
              <w:ind w:left="284" w:hanging="359"/>
              <w:jc w:val="center"/>
              <w:rPr>
                <w:rFonts w:cstheme="minorHAnsi"/>
              </w:rPr>
            </w:pPr>
            <w:r w:rsidRPr="001058DB">
              <w:rPr>
                <w:rFonts w:cstheme="minorHAnsi"/>
              </w:rPr>
              <w:t xml:space="preserve">Tarif : </w:t>
            </w:r>
            <w:r w:rsidR="00764F93">
              <w:rPr>
                <w:rFonts w:cstheme="minorHAnsi"/>
              </w:rPr>
              <w:t>11,90</w:t>
            </w:r>
            <w:r w:rsidRPr="001058DB">
              <w:rPr>
                <w:rFonts w:cstheme="minorHAnsi"/>
              </w:rPr>
              <w:t xml:space="preserve"> €</w:t>
            </w:r>
          </w:p>
        </w:tc>
      </w:tr>
      <w:tr w:rsidR="00DD606E" w:rsidRPr="002F65BE" w14:paraId="2AA4E752" w14:textId="77777777" w:rsidTr="00B174FA">
        <w:trPr>
          <w:trHeight w:val="382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B5DC2" w14:textId="77777777" w:rsidR="00DD606E" w:rsidRPr="002F65BE" w:rsidRDefault="00DD606E" w:rsidP="00E72402">
            <w:pPr>
              <w:pStyle w:val="Titre6"/>
              <w:tabs>
                <w:tab w:val="left" w:pos="7088"/>
              </w:tabs>
              <w:ind w:left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8BCF5" w14:textId="77777777" w:rsidR="00DD606E" w:rsidRPr="002F65BE" w:rsidRDefault="00DD606E" w:rsidP="00E72402">
            <w:pPr>
              <w:tabs>
                <w:tab w:val="left" w:pos="7088"/>
              </w:tabs>
              <w:ind w:left="284"/>
              <w:jc w:val="both"/>
              <w:rPr>
                <w:rFonts w:cstheme="minorHAnsi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5E8E8" w14:textId="77777777" w:rsidR="00DD606E" w:rsidRPr="002F65BE" w:rsidRDefault="00DD606E" w:rsidP="00E72402">
            <w:pPr>
              <w:tabs>
                <w:tab w:val="left" w:pos="7088"/>
              </w:tabs>
              <w:ind w:left="284"/>
              <w:jc w:val="center"/>
              <w:rPr>
                <w:rFonts w:cstheme="minorHAnsi"/>
              </w:rPr>
            </w:pPr>
          </w:p>
        </w:tc>
      </w:tr>
      <w:tr w:rsidR="00DD606E" w:rsidRPr="002F65BE" w14:paraId="6EF81CE8" w14:textId="77777777" w:rsidTr="00B174FA">
        <w:trPr>
          <w:trHeight w:val="195"/>
        </w:trPr>
        <w:tc>
          <w:tcPr>
            <w:tcW w:w="5524" w:type="dxa"/>
            <w:tcBorders>
              <w:top w:val="nil"/>
            </w:tcBorders>
          </w:tcPr>
          <w:p w14:paraId="134B02DE" w14:textId="77777777" w:rsidR="00DD606E" w:rsidRPr="002F65BE" w:rsidRDefault="00DD606E" w:rsidP="00E72402">
            <w:pPr>
              <w:pStyle w:val="Titre6"/>
              <w:tabs>
                <w:tab w:val="left" w:pos="7088"/>
              </w:tabs>
              <w:ind w:left="28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3FB9BC77" w14:textId="77777777" w:rsidR="00DD606E" w:rsidRPr="002F65BE" w:rsidRDefault="00DD606E" w:rsidP="00E72402">
            <w:pPr>
              <w:tabs>
                <w:tab w:val="left" w:pos="7088"/>
              </w:tabs>
              <w:ind w:left="284"/>
              <w:jc w:val="both"/>
              <w:rPr>
                <w:rFonts w:cstheme="minorHAnsi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14:paraId="537FF573" w14:textId="77777777" w:rsidR="00DD606E" w:rsidRPr="002F65BE" w:rsidRDefault="00DD606E" w:rsidP="00E72402">
            <w:pPr>
              <w:tabs>
                <w:tab w:val="left" w:pos="7088"/>
              </w:tabs>
              <w:ind w:left="284"/>
              <w:rPr>
                <w:rFonts w:cstheme="minorHAnsi"/>
              </w:rPr>
            </w:pPr>
          </w:p>
        </w:tc>
      </w:tr>
    </w:tbl>
    <w:p w14:paraId="3F79F235" w14:textId="20C214E0" w:rsidR="00DD606E" w:rsidRPr="002F65BE" w:rsidRDefault="00DD606E" w:rsidP="00DD606E">
      <w:pPr>
        <w:pStyle w:val="Retraitcorpsdetexte"/>
        <w:spacing w:line="276" w:lineRule="auto"/>
        <w:ind w:left="284"/>
        <w:jc w:val="left"/>
        <w:rPr>
          <w:rFonts w:asciiTheme="minorHAnsi" w:hAnsiTheme="minorHAnsi" w:cstheme="minorHAnsi"/>
          <w:b w:val="0"/>
          <w:i/>
          <w:spacing w:val="-8"/>
          <w:sz w:val="20"/>
        </w:rPr>
      </w:pPr>
      <w:r w:rsidRPr="00833524">
        <w:rPr>
          <w:rFonts w:asciiTheme="minorHAnsi" w:hAnsiTheme="minorHAnsi" w:cstheme="minorHAnsi"/>
          <w:b w:val="0"/>
          <w:sz w:val="6"/>
          <w:szCs w:val="6"/>
        </w:rPr>
        <w:br/>
      </w:r>
      <w:r w:rsidRPr="002F65BE">
        <w:rPr>
          <w:rFonts w:asciiTheme="minorHAnsi" w:hAnsiTheme="minorHAnsi" w:cstheme="minorHAnsi"/>
          <w:b w:val="0"/>
          <w:i/>
          <w:spacing w:val="-8"/>
          <w:sz w:val="20"/>
        </w:rPr>
        <w:t xml:space="preserve">Le nombre de places étant limité, </w:t>
      </w:r>
      <w:r w:rsidR="00220EFE" w:rsidRPr="002F65BE">
        <w:rPr>
          <w:rFonts w:asciiTheme="minorHAnsi" w:hAnsiTheme="minorHAnsi" w:cstheme="minorHAnsi"/>
          <w:b w:val="0"/>
          <w:i/>
          <w:spacing w:val="-8"/>
          <w:sz w:val="20"/>
        </w:rPr>
        <w:t>l’attribution des places</w:t>
      </w:r>
      <w:r w:rsidRPr="002F65BE">
        <w:rPr>
          <w:rFonts w:asciiTheme="minorHAnsi" w:hAnsiTheme="minorHAnsi" w:cstheme="minorHAnsi"/>
          <w:b w:val="0"/>
          <w:i/>
          <w:spacing w:val="-8"/>
          <w:sz w:val="20"/>
        </w:rPr>
        <w:t xml:space="preserve"> se fer</w:t>
      </w:r>
      <w:r w:rsidR="004F2D35">
        <w:rPr>
          <w:rFonts w:asciiTheme="minorHAnsi" w:hAnsiTheme="minorHAnsi" w:cstheme="minorHAnsi"/>
          <w:b w:val="0"/>
          <w:i/>
          <w:spacing w:val="-8"/>
          <w:sz w:val="20"/>
        </w:rPr>
        <w:t>a</w:t>
      </w:r>
      <w:r w:rsidRPr="002F65BE">
        <w:rPr>
          <w:rFonts w:asciiTheme="minorHAnsi" w:hAnsiTheme="minorHAnsi" w:cstheme="minorHAnsi"/>
          <w:b w:val="0"/>
          <w:i/>
          <w:spacing w:val="-8"/>
          <w:sz w:val="20"/>
        </w:rPr>
        <w:t xml:space="preserve"> par ordre d’arrivée.</w:t>
      </w:r>
    </w:p>
    <w:p w14:paraId="6A5CCCA8" w14:textId="27CB7BE1" w:rsidR="00160154" w:rsidRPr="00E72402" w:rsidRDefault="00DD606E" w:rsidP="00D046A1">
      <w:pPr>
        <w:pStyle w:val="Corpsdetexte3"/>
        <w:tabs>
          <w:tab w:val="right" w:pos="10490"/>
        </w:tabs>
        <w:ind w:left="142" w:right="-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33524">
        <w:rPr>
          <w:rFonts w:ascii="Calibri" w:hAnsi="Calibri"/>
          <w:sz w:val="12"/>
          <w:szCs w:val="12"/>
        </w:rPr>
        <w:br/>
      </w:r>
      <w:r w:rsidR="00160154" w:rsidRPr="00E72402">
        <w:rPr>
          <w:rFonts w:asciiTheme="minorHAnsi" w:hAnsiTheme="minorHAnsi" w:cstheme="minorHAnsi"/>
          <w:sz w:val="22"/>
          <w:szCs w:val="22"/>
          <w:u w:val="single"/>
        </w:rPr>
        <w:t xml:space="preserve">Pièces à joindre à ce formulaire et à renvoyer </w:t>
      </w:r>
      <w:r w:rsidR="00160154" w:rsidRPr="00E72402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avant le 19/09/2023 : via </w:t>
      </w:r>
      <w:proofErr w:type="spellStart"/>
      <w:r w:rsidR="00160154" w:rsidRPr="00E72402">
        <w:rPr>
          <w:rFonts w:asciiTheme="minorHAnsi" w:hAnsiTheme="minorHAnsi" w:cstheme="minorHAnsi"/>
          <w:color w:val="000000"/>
          <w:sz w:val="22"/>
          <w:szCs w:val="22"/>
          <w:u w:val="single"/>
        </w:rPr>
        <w:t>FileSender</w:t>
      </w:r>
      <w:proofErr w:type="spellEnd"/>
      <w:r w:rsidR="00E72402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E72402" w:rsidRPr="00E72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72402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E72402" w:rsidRPr="00D046A1">
        <w:rPr>
          <w:rFonts w:asciiTheme="minorHAnsi" w:hAnsiTheme="minorHAnsi" w:cstheme="minorHAnsi"/>
          <w:color w:val="000000"/>
          <w:sz w:val="22"/>
          <w:szCs w:val="22"/>
        </w:rPr>
        <w:t>so</w:t>
      </w:r>
      <w:r w:rsidR="00160154" w:rsidRPr="00D046A1">
        <w:rPr>
          <w:rFonts w:asciiTheme="minorHAnsi" w:hAnsiTheme="minorHAnsi" w:cstheme="minorHAnsi"/>
          <w:color w:val="000000"/>
          <w:sz w:val="22"/>
          <w:szCs w:val="22"/>
        </w:rPr>
        <w:t>nia.chabot@caesug.cnrs.fr</w:t>
      </w:r>
    </w:p>
    <w:p w14:paraId="0524317C" w14:textId="1E81906B" w:rsidR="00160154" w:rsidRPr="00FA6A04" w:rsidRDefault="00D046A1" w:rsidP="00E72402">
      <w:pPr>
        <w:pStyle w:val="Corpsdetexte3"/>
        <w:numPr>
          <w:ilvl w:val="0"/>
          <w:numId w:val="1"/>
        </w:numPr>
        <w:tabs>
          <w:tab w:val="clear" w:pos="7088"/>
          <w:tab w:val="right" w:pos="567"/>
        </w:tabs>
        <w:ind w:left="284" w:right="142" w:hanging="142"/>
        <w:jc w:val="center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    </w:t>
      </w:r>
      <w:r w:rsidR="00160154" w:rsidRPr="00FA6A04">
        <w:rPr>
          <w:rFonts w:asciiTheme="minorHAnsi" w:hAnsiTheme="minorHAnsi" w:cstheme="minorHAnsi"/>
          <w:b w:val="0"/>
          <w:sz w:val="20"/>
        </w:rPr>
        <w:t xml:space="preserve">Copie du dernier bulletin de paie de l’ouvrant droit. Et pour les personnels contractuels copie du contrat de travail. </w:t>
      </w:r>
    </w:p>
    <w:p w14:paraId="588B1D77" w14:textId="77777777" w:rsidR="00160154" w:rsidRPr="002F65BE" w:rsidRDefault="00160154" w:rsidP="00E72402">
      <w:pPr>
        <w:numPr>
          <w:ilvl w:val="0"/>
          <w:numId w:val="1"/>
        </w:numPr>
        <w:tabs>
          <w:tab w:val="left" w:pos="567"/>
          <w:tab w:val="left" w:pos="7088"/>
          <w:tab w:val="right" w:pos="10490"/>
        </w:tabs>
        <w:spacing w:after="0" w:line="240" w:lineRule="auto"/>
        <w:ind w:left="567" w:right="142" w:hanging="141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</w:t>
      </w:r>
      <w:r w:rsidRPr="002F65BE">
        <w:rPr>
          <w:rFonts w:cstheme="minorHAnsi"/>
          <w:sz w:val="20"/>
        </w:rPr>
        <w:t>Copie du livret de famille.</w:t>
      </w:r>
    </w:p>
    <w:p w14:paraId="6BF639A4" w14:textId="77777777" w:rsidR="00160154" w:rsidRPr="002F65BE" w:rsidRDefault="00160154" w:rsidP="00160154">
      <w:pPr>
        <w:tabs>
          <w:tab w:val="left" w:pos="567"/>
          <w:tab w:val="left" w:pos="7088"/>
          <w:tab w:val="right" w:pos="10490"/>
        </w:tabs>
        <w:ind w:left="284" w:right="142"/>
        <w:jc w:val="both"/>
        <w:rPr>
          <w:rFonts w:cstheme="minorHAnsi"/>
          <w:sz w:val="20"/>
        </w:rPr>
      </w:pPr>
      <w:r w:rsidRPr="002F65BE">
        <w:rPr>
          <w:rFonts w:cstheme="minorHAnsi"/>
          <w:sz w:val="20"/>
        </w:rPr>
        <w:t xml:space="preserve">+ </w:t>
      </w:r>
      <w:r>
        <w:rPr>
          <w:rFonts w:cstheme="minorHAnsi"/>
          <w:sz w:val="20"/>
        </w:rPr>
        <w:t>u</w:t>
      </w:r>
      <w:r w:rsidRPr="002F65BE">
        <w:rPr>
          <w:rFonts w:cstheme="minorHAnsi"/>
          <w:sz w:val="20"/>
        </w:rPr>
        <w:t>n chèque à l’ordre du CAESUG représentant votre participation totale (à renvoyer au CAESUG site du Polygone scientifique)</w:t>
      </w:r>
    </w:p>
    <w:sectPr w:rsidR="00160154" w:rsidRPr="002F65BE" w:rsidSect="00E72402">
      <w:pgSz w:w="11906" w:h="16838"/>
      <w:pgMar w:top="284" w:right="84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5EE8"/>
    <w:multiLevelType w:val="hybridMultilevel"/>
    <w:tmpl w:val="8C203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3B"/>
    <w:rsid w:val="00035BF6"/>
    <w:rsid w:val="000364EE"/>
    <w:rsid w:val="0005140E"/>
    <w:rsid w:val="000E706E"/>
    <w:rsid w:val="000F5E67"/>
    <w:rsid w:val="001058DB"/>
    <w:rsid w:val="00160154"/>
    <w:rsid w:val="00183DB8"/>
    <w:rsid w:val="00220EFE"/>
    <w:rsid w:val="00257D69"/>
    <w:rsid w:val="002F65BE"/>
    <w:rsid w:val="004F2D35"/>
    <w:rsid w:val="00554A32"/>
    <w:rsid w:val="005F11CF"/>
    <w:rsid w:val="00671B4D"/>
    <w:rsid w:val="00764F93"/>
    <w:rsid w:val="00776646"/>
    <w:rsid w:val="007C3713"/>
    <w:rsid w:val="008051B2"/>
    <w:rsid w:val="00833524"/>
    <w:rsid w:val="009854AF"/>
    <w:rsid w:val="009F4366"/>
    <w:rsid w:val="00AC7C5D"/>
    <w:rsid w:val="00B174FA"/>
    <w:rsid w:val="00B26305"/>
    <w:rsid w:val="00B95850"/>
    <w:rsid w:val="00BE6568"/>
    <w:rsid w:val="00C34F5E"/>
    <w:rsid w:val="00C77450"/>
    <w:rsid w:val="00CA62F7"/>
    <w:rsid w:val="00D046A1"/>
    <w:rsid w:val="00D14725"/>
    <w:rsid w:val="00D9569D"/>
    <w:rsid w:val="00DD606E"/>
    <w:rsid w:val="00E72402"/>
    <w:rsid w:val="00F43F51"/>
    <w:rsid w:val="00F91A3B"/>
    <w:rsid w:val="00F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D606E"/>
    <w:pPr>
      <w:keepNext/>
      <w:tabs>
        <w:tab w:val="left" w:pos="7088"/>
      </w:tabs>
      <w:spacing w:after="0" w:line="240" w:lineRule="auto"/>
      <w:jc w:val="center"/>
      <w:outlineLvl w:val="0"/>
    </w:pPr>
    <w:rPr>
      <w:rFonts w:ascii="ZapfChancery" w:eastAsia="Times New Roman" w:hAnsi="ZapfChancery" w:cs="Times New Roman"/>
      <w:b/>
      <w:bCs/>
      <w:kern w:val="0"/>
      <w:sz w:val="36"/>
      <w:szCs w:val="36"/>
      <w:lang w:eastAsia="fr-FR"/>
      <w14:ligatures w14:val="non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D60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DD606E"/>
    <w:rPr>
      <w:rFonts w:ascii="ZapfChancery" w:eastAsia="Times New Roman" w:hAnsi="ZapfChancery" w:cs="Times New Roman"/>
      <w:b/>
      <w:bCs/>
      <w:kern w:val="0"/>
      <w:sz w:val="36"/>
      <w:szCs w:val="36"/>
      <w:lang w:eastAsia="fr-FR"/>
      <w14:ligatures w14:val="none"/>
    </w:rPr>
  </w:style>
  <w:style w:type="character" w:styleId="lev">
    <w:name w:val="Strong"/>
    <w:uiPriority w:val="22"/>
    <w:qFormat/>
    <w:rsid w:val="00DD606E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DD606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3">
    <w:name w:val="Body Text 3"/>
    <w:basedOn w:val="Normal"/>
    <w:link w:val="Corpsdetexte3Car"/>
    <w:rsid w:val="00DD606E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customStyle="1" w:styleId="Corpsdetexte3Car">
    <w:name w:val="Corps de texte 3 Car"/>
    <w:basedOn w:val="Policepardfaut"/>
    <w:link w:val="Corpsdetexte3"/>
    <w:rsid w:val="00DD606E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paragraph" w:styleId="Retraitcorpsdetexte">
    <w:name w:val="Body Text Indent"/>
    <w:basedOn w:val="Normal"/>
    <w:link w:val="RetraitcorpsdetexteCar"/>
    <w:rsid w:val="00DD606E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customStyle="1" w:styleId="RetraitcorpsdetexteCar">
    <w:name w:val="Retrait corps de texte Car"/>
    <w:basedOn w:val="Policepardfaut"/>
    <w:link w:val="Retraitcorpsdetexte"/>
    <w:rsid w:val="00DD606E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paragraph" w:styleId="NormalWeb">
    <w:name w:val="Normal (Web)"/>
    <w:basedOn w:val="Normal"/>
    <w:uiPriority w:val="99"/>
    <w:rsid w:val="00DD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apple-converted-space">
    <w:name w:val="apple-converted-space"/>
    <w:basedOn w:val="Policepardfaut"/>
    <w:rsid w:val="00DD606E"/>
  </w:style>
  <w:style w:type="character" w:styleId="Accentuation">
    <w:name w:val="Emphasis"/>
    <w:basedOn w:val="Policepardfaut"/>
    <w:uiPriority w:val="20"/>
    <w:qFormat/>
    <w:rsid w:val="000F5E67"/>
    <w:rPr>
      <w:i/>
      <w:iCs/>
    </w:rPr>
  </w:style>
  <w:style w:type="character" w:styleId="Lienhypertexte">
    <w:name w:val="Hyperlink"/>
    <w:basedOn w:val="Policepardfaut"/>
    <w:uiPriority w:val="99"/>
    <w:unhideWhenUsed/>
    <w:rsid w:val="00F9262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sonia</cp:lastModifiedBy>
  <cp:revision>31</cp:revision>
  <cp:lastPrinted>2023-07-27T09:36:00Z</cp:lastPrinted>
  <dcterms:created xsi:type="dcterms:W3CDTF">2023-07-26T10:10:00Z</dcterms:created>
  <dcterms:modified xsi:type="dcterms:W3CDTF">2023-07-27T09:49:00Z</dcterms:modified>
</cp:coreProperties>
</file>